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68191216d1c5104e3043e8b63e2ae7a816ee4a2"/>
    <w:p>
      <w:pPr>
        <w:pStyle w:val="Heading1"/>
      </w:pPr>
      <w:r>
        <w:t xml:space="preserve">Abstract Academic Document: The Role and Challenges of Paramedics in Myanmar Yangon</w:t>
      </w:r>
    </w:p>
    <w:p>
      <w:pPr>
        <w:pStyle w:val="FirstParagraph"/>
      </w:pPr>
      <w:r>
        <w:rPr>
          <w:bCs/>
          <w:b/>
        </w:rPr>
        <w:t xml:space="preserve">Abstract:</w:t>
      </w:r>
    </w:p>
    <w:p>
      <w:pPr>
        <w:pStyle w:val="BodyText"/>
      </w:pPr>
      <w:r>
        <w:t xml:space="preserve">The role of paramedics is critical in modern healthcare systems, particularly in urban centers where emergency medical services (EMS) are under constant demand. In</w:t>
      </w:r>
      <w:r>
        <w:t xml:space="preserve"> </w:t>
      </w:r>
      <w:r>
        <w:rPr>
          <w:iCs/>
          <w:i/>
        </w:rPr>
        <w:t xml:space="preserve">Myanmar Yangon</w:t>
      </w:r>
      <w:r>
        <w:t xml:space="preserve">, the largest city and economic hub of the country, the need for well-trained paramedics has become increasingly urgent due to rapid urbanization, growing population density, and evolving public health challenges. This abstract explores the significance of paramedics in</w:t>
      </w:r>
      <w:r>
        <w:t xml:space="preserve"> </w:t>
      </w:r>
      <w:r>
        <w:rPr>
          <w:iCs/>
          <w:i/>
        </w:rPr>
        <w:t xml:space="preserve">Myanmar Yangon</w:t>
      </w:r>
      <w:r>
        <w:t xml:space="preserve">, their current role within the healthcare system, and the unique challenges they face in delivering effective pre-hospital care. It also highlights recommendations for improving paramedic training, infrastructure, and community engagement to strengthen emergency response capabilities in this dynamic urban environment.</w:t>
      </w:r>
    </w:p>
    <w:p>
      <w:pPr>
        <w:pStyle w:val="BodyText"/>
      </w:pPr>
      <w:r>
        <w:rPr>
          <w:bCs/>
          <w:b/>
        </w:rPr>
        <w:t xml:space="preserve">Introduction:</w:t>
      </w:r>
    </w:p>
    <w:p>
      <w:pPr>
        <w:pStyle w:val="BodyText"/>
      </w:pPr>
      <w:r>
        <w:t xml:space="preserve">In</w:t>
      </w:r>
      <w:r>
        <w:t xml:space="preserve"> </w:t>
      </w:r>
      <w:r>
        <w:rPr>
          <w:iCs/>
          <w:i/>
        </w:rPr>
        <w:t xml:space="preserve">Myanmar Yangon</w:t>
      </w:r>
      <w:r>
        <w:t xml:space="preserve">, the demand for emergency medical services has surged alongside the city's population growth and industrial expansion. As a regional leader in trade and commerce, Yangon experiences frequent accidents, medical emergencies, and public health crises that require rapid intervention. However, the healthcare infrastructure in Myanmar remains underdeveloped compared to global standards, creating a critical gap between patient needs and available resources.</w:t>
      </w:r>
      <w:r>
        <w:t xml:space="preserve"> </w:t>
      </w:r>
      <w:r>
        <w:rPr>
          <w:iCs/>
          <w:i/>
        </w:rPr>
        <w:t xml:space="preserve">Paramedics</w:t>
      </w:r>
      <w:r>
        <w:t xml:space="preserve">, as front-line healthcare providers trained in emergency care, play a pivotal role in bridging this gap. Their ability to assess patients, provide life-saving interventions, and coordinate with hospitals ensures timely treatment for conditions such as cardiac arrest, trauma injuries, and stroke. This abstract examines how paramedics contribute to the health security of Yangon while addressing systemic challenges that hinder their effectiveness.</w:t>
      </w:r>
    </w:p>
    <w:p>
      <w:pPr>
        <w:pStyle w:val="BodyText"/>
      </w:pPr>
      <w:r>
        <w:rPr>
          <w:bCs/>
          <w:b/>
        </w:rPr>
        <w:t xml:space="preserve">Paramedics in Myanmar Yangon: Current Landscape</w:t>
      </w:r>
    </w:p>
    <w:p>
      <w:pPr>
        <w:pStyle w:val="BodyText"/>
      </w:pPr>
      <w:r>
        <w:t xml:space="preserve">The</w:t>
      </w:r>
      <w:r>
        <w:t xml:space="preserve"> </w:t>
      </w:r>
      <w:r>
        <w:rPr>
          <w:iCs/>
          <w:i/>
        </w:rPr>
        <w:t xml:space="preserve">Paramedic</w:t>
      </w:r>
      <w:r>
        <w:t xml:space="preserve"> </w:t>
      </w:r>
      <w:r>
        <w:t xml:space="preserve">profession in Myanmar has historically been underregulated, with limited formal training programs and inconsistent accreditation standards. In</w:t>
      </w:r>
      <w:r>
        <w:t xml:space="preserve"> </w:t>
      </w:r>
      <w:r>
        <w:rPr>
          <w:iCs/>
          <w:i/>
        </w:rPr>
        <w:t xml:space="preserve">Myanmar Yangon</w:t>
      </w:r>
      <w:r>
        <w:t xml:space="preserve">, paramedics often operate within a fragmented system where public hospitals, private clinics, and informal healthcare providers coexist. While some institutions offer basic emergency care training for ambulance staff, the lack of specialized paramedic education leaves many practitioners unprepared for complex emergencies. For instance, the absence of standardized protocols for trauma management or advanced cardiac life support (ACLS) limits the capacity of Yangon's paramedics to handle critical cases effectively.</w:t>
      </w:r>
    </w:p>
    <w:p>
      <w:pPr>
        <w:pStyle w:val="BodyText"/>
      </w:pPr>
      <w:r>
        <w:t xml:space="preserve">Furthermore, access to modern medical equipment and vehicles remains a significant barrier. Many ambulances in Yangon are outdated, poorly maintained, or insufficiently equipped with essential tools such as defibrillators, oxygen supplies, and immobilization devices. This deficiency compromises the quality of care delivered by paramedics during critical moments. Additionally, the city’s traffic congestion exacerbates response times, making it difficult for paramedics to reach patients in a timely manner.</w:t>
      </w:r>
    </w:p>
    <w:p>
      <w:pPr>
        <w:pStyle w:val="BodyText"/>
      </w:pPr>
      <w:r>
        <w:rPr>
          <w:bCs/>
          <w:b/>
        </w:rPr>
        <w:t xml:space="preserve">Challenges Faced by Paramedics in Yangon</w:t>
      </w:r>
    </w:p>
    <w:p>
      <w:pPr>
        <w:pStyle w:val="BodyText"/>
      </w:pPr>
      <w:r>
        <w:t xml:space="preserve">The challenges confronting</w:t>
      </w:r>
      <w:r>
        <w:t xml:space="preserve"> </w:t>
      </w:r>
      <w:r>
        <w:rPr>
          <w:iCs/>
          <w:i/>
        </w:rPr>
        <w:t xml:space="preserve">Paramedic</w:t>
      </w:r>
      <w:r>
        <w:t xml:space="preserve">s in</w:t>
      </w:r>
      <w:r>
        <w:t xml:space="preserve"> </w:t>
      </w:r>
      <w:r>
        <w:rPr>
          <w:iCs/>
          <w:i/>
        </w:rPr>
        <w:t xml:space="preserve">Myanmar Yangon</w:t>
      </w:r>
      <w:r>
        <w:t xml:space="preserve"> </w:t>
      </w:r>
      <w:r>
        <w:t xml:space="preserve">are multifaceted. First, there is a persistent shortage of trained personnel due to low recruitment incentives and limited career advancement opportunities. Many aspiring paramedics opt for alternative careers in healthcare, such as nursing or pharmacy, where better pay and working conditions are available. Second, cultural factors influence public perception of emergency care. In some communities, there is a preference for traditional healing practices over Western medical interventions, which may delay the involvement of paramedics during emergencies.</w:t>
      </w:r>
    </w:p>
    <w:p>
      <w:pPr>
        <w:pStyle w:val="BodyText"/>
      </w:pPr>
      <w:r>
        <w:t xml:space="preserve">Another pressing issue is the lack of inter-agency coordination between paramedics, hospitals, and law enforcement. Ambulance services often operate in isolation without clear communication channels to ensure seamless patient handover or traffic prioritization during emergency calls. This fragmentation reduces the efficiency of emergency response and can lead to preventable deaths.</w:t>
      </w:r>
    </w:p>
    <w:p>
      <w:pPr>
        <w:pStyle w:val="BodyText"/>
      </w:pPr>
      <w:r>
        <w:rPr>
          <w:bCs/>
          <w:b/>
        </w:rPr>
        <w:t xml:space="preserve">Recommendations for Strengthening Paramedic Services in Yangon</w:t>
      </w:r>
    </w:p>
    <w:p>
      <w:pPr>
        <w:pStyle w:val="BodyText"/>
      </w:pPr>
      <w:r>
        <w:t xml:space="preserve">To address these challenges, a comprehensive strategy is required to elevate the role of</w:t>
      </w:r>
      <w:r>
        <w:t xml:space="preserve"> </w:t>
      </w:r>
      <w:r>
        <w:rPr>
          <w:iCs/>
          <w:i/>
        </w:rPr>
        <w:t xml:space="preserve">Paramedics</w:t>
      </w:r>
      <w:r>
        <w:t xml:space="preserve"> </w:t>
      </w:r>
      <w:r>
        <w:t xml:space="preserve">in</w:t>
      </w:r>
      <w:r>
        <w:t xml:space="preserve"> </w:t>
      </w:r>
      <w:r>
        <w:rPr>
          <w:iCs/>
          <w:i/>
        </w:rPr>
        <w:t xml:space="preserve">Myanmar Yangon</w:t>
      </w:r>
      <w:r>
        <w:t xml:space="preserve">. First, the government and healthcare authorities must invest in formalized paramedic education programs that align with international standards. These programs should include advanced life support training, simulation exercises for trauma scenarios, and courses on cultural competence to better serve diverse communities.</w:t>
      </w:r>
    </w:p>
    <w:p>
      <w:pPr>
        <w:pStyle w:val="BodyText"/>
      </w:pPr>
      <w:r>
        <w:t xml:space="preserve">Second, infrastructure development is essential. Modern ambulances equipped with life-saving technology should be procured and maintained through public-private partnerships. Additionally, traffic management systems need to prioritize emergency vehicles during critical moments, ensuring faster access to patients.</w:t>
      </w:r>
    </w:p>
    <w:p>
      <w:pPr>
        <w:pStyle w:val="BodyText"/>
      </w:pPr>
      <w:r>
        <w:t xml:space="preserve">Third, community engagement initiatives can improve public trust in paramedics and encourage prompt medical intervention. Public awareness campaigns about the importance of calling emergency services during crises could reduce delays caused by misconceptions or stigma surrounding paramedic care.</w:t>
      </w:r>
    </w:p>
    <w:p>
      <w:pPr>
        <w:pStyle w:val="BodyText"/>
      </w:pPr>
      <w:r>
        <w:rPr>
          <w:bCs/>
          <w:b/>
        </w:rPr>
        <w:t xml:space="preserve">Conclusion:</w:t>
      </w:r>
    </w:p>
    <w:p>
      <w:pPr>
        <w:pStyle w:val="BodyText"/>
      </w:pPr>
      <w:r>
        <w:t xml:space="preserve">The role of</w:t>
      </w:r>
      <w:r>
        <w:t xml:space="preserve"> </w:t>
      </w:r>
      <w:r>
        <w:rPr>
          <w:iCs/>
          <w:i/>
        </w:rPr>
        <w:t xml:space="preserve">Paramedics</w:t>
      </w:r>
      <w:r>
        <w:t xml:space="preserve"> </w:t>
      </w:r>
      <w:r>
        <w:t xml:space="preserve">in</w:t>
      </w:r>
      <w:r>
        <w:t xml:space="preserve"> </w:t>
      </w:r>
      <w:r>
        <w:rPr>
          <w:iCs/>
          <w:i/>
        </w:rPr>
        <w:t xml:space="preserve">Myanmar Yangon</w:t>
      </w:r>
      <w:r>
        <w:t xml:space="preserve"> </w:t>
      </w:r>
      <w:r>
        <w:t xml:space="preserve">is indispensable to the city’s public health infrastructure. However, systemic challenges such as inadequate training, outdated equipment, and cultural barriers must be addressed to maximize their impact. By prioritizing investment in paramedic education, modernizing emergency response systems, and fostering community collaboration,</w:t>
      </w:r>
      <w:r>
        <w:t xml:space="preserve"> </w:t>
      </w:r>
      <w:r>
        <w:rPr>
          <w:iCs/>
          <w:i/>
        </w:rPr>
        <w:t xml:space="preserve">Myanmar Yangon</w:t>
      </w:r>
      <w:r>
        <w:t xml:space="preserve"> </w:t>
      </w:r>
      <w:r>
        <w:t xml:space="preserve">can transform its approach to pre-hospital care. Strengthening the capabilities of paramedics will not only save lives but also contribute to the broader goal of achieving equitable healthcare access for all residents of this rapidly growing urban center.</w:t>
      </w:r>
    </w:p>
    <w:p>
      <w:pPr>
        <w:pStyle w:val="BodyText"/>
      </w:pPr>
      <w:r>
        <w:rPr>
          <w:bCs/>
          <w:b/>
        </w:rPr>
        <w:t xml:space="preserve">Keywords:</w:t>
      </w:r>
      <w:r>
        <w:t xml:space="preserve"> </w:t>
      </w:r>
      <w:r>
        <w:t xml:space="preserve">Paramedic, Myanmar Yangon, Emergency Medical Services, Healthcare Infrastructure, Urban Health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Myanmar Yangon</dc:title>
  <dc:creator/>
  <dc:language>en</dc:language>
  <cp:keywords/>
  <dcterms:created xsi:type="dcterms:W3CDTF">2026-07-19T08:41:26Z</dcterms:created>
  <dcterms:modified xsi:type="dcterms:W3CDTF">2026-07-19T08:41:26Z</dcterms:modified>
</cp:coreProperties>
</file>

<file path=docProps/custom.xml><?xml version="1.0" encoding="utf-8"?>
<Properties xmlns="http://schemas.openxmlformats.org/officeDocument/2006/custom-properties" xmlns:vt="http://schemas.openxmlformats.org/officeDocument/2006/docPropsVTypes"/>
</file>