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6" w:name="X74fb1e1d5125345c0e7818e1bb60e0d7eee80d6"/>
    <w:p>
      <w:pPr>
        <w:pStyle w:val="Heading1"/>
      </w:pPr>
      <w:r>
        <w:t xml:space="preserve">Abstract Academic Document: Paramedic Services in Nepal Kathmandu</w:t>
      </w:r>
    </w:p>
    <w:p>
      <w:pPr>
        <w:pStyle w:val="FirstParagraph"/>
      </w:pPr>
      <w:r>
        <w:rPr>
          <w:bCs/>
          <w:b/>
        </w:rPr>
        <w:t xml:space="preserve">This abstract academic document explores the critical role of paramedics in Nepal Kathmandu, emphasizing their significance in urban emergency healthcare systems. Paramedics, as frontline responders to medical crises, are indispensable to the health infrastructure of rapidly growing cities like Kathmandu. This analysis examines the challenges faced by paramedics in Nepal Kathmandu, including resource limitations, infrastructure gaps, and socio-cultural barriers, while proposing strategies for improvement.</w:t>
      </w:r>
    </w:p>
    <w:bookmarkStart w:id="20" w:name="Xa643ad4236dae69b0366230108b9e2c5c41a114"/>
    <w:p>
      <w:pPr>
        <w:pStyle w:val="Heading2"/>
      </w:pPr>
      <w:r>
        <w:t xml:space="preserve">1. Introduction: The Role of Paramedics in Urban Healthcare</w:t>
      </w:r>
    </w:p>
    <w:p>
      <w:pPr>
        <w:pStyle w:val="FirstParagraph"/>
      </w:pPr>
      <w:r>
        <w:t xml:space="preserve">Nepal Kathmandu, as the capital city of Nepal and a hub of economic and cultural activity, faces unique healthcare challenges due to its high population density, traffic congestion, and increasing incidents of road accidents. Paramedics play a pivotal role in addressing these challenges by providing immediate pre-hospital care to patients in critical conditions. In an academic context, the study of paramedic services is essential for understanding how emergency medical systems (EMS) function in diverse urban environments.</w:t>
      </w:r>
    </w:p>
    <w:p>
      <w:pPr>
        <w:pStyle w:val="BodyText"/>
      </w:pPr>
      <w:r>
        <w:rPr>
          <w:bCs/>
          <w:b/>
        </w:rPr>
        <w:t xml:space="preserve">Paramedics</w:t>
      </w:r>
      <w:r>
        <w:t xml:space="preserve"> </w:t>
      </w:r>
      <w:r>
        <w:t xml:space="preserve">in Nepal Kathmandu are trained professionals who bridge the gap between community-based healthcare and hospital services. Their responsibilities include assessing patients, administering life-saving interventions, and transporting individuals to medical facilities. However, the effectiveness of paramedic services in Kathmandu is often hindered by systemic issues that require urgent attention.</w:t>
      </w:r>
    </w:p>
    <w:bookmarkEnd w:id="20"/>
    <w:bookmarkStart w:id="21" w:name="Xc6674e05842d784a293aeb10792222744a970d4"/>
    <w:p>
      <w:pPr>
        <w:pStyle w:val="Heading2"/>
      </w:pPr>
      <w:r>
        <w:t xml:space="preserve">2. Contextualizing Paramedics in Nepal Kathmandu</w:t>
      </w:r>
    </w:p>
    <w:p>
      <w:pPr>
        <w:pStyle w:val="FirstParagraph"/>
      </w:pPr>
      <w:r>
        <w:t xml:space="preserve">The healthcare landscape of Nepal Kathmandu is shaped by its geographic and socio-economic dynamics. As a rapidly urbanizing metropolis, the city experiences a surge in emergencies such as cardiac arrests, trauma from road accidents, and acute illnesses. The demand for skilled paramedics has grown exponentially, yet the supply remains insufficient to meet this need.</w:t>
      </w:r>
    </w:p>
    <w:p>
      <w:pPr>
        <w:pStyle w:val="BodyText"/>
      </w:pPr>
      <w:r>
        <w:t xml:space="preserve">Academic studies on emergency medicine highlight that</w:t>
      </w:r>
      <w:r>
        <w:t xml:space="preserve"> </w:t>
      </w:r>
      <w:r>
        <w:rPr>
          <w:bCs/>
          <w:b/>
        </w:rPr>
        <w:t xml:space="preserve">paramedics</w:t>
      </w:r>
      <w:r>
        <w:t xml:space="preserve"> </w:t>
      </w:r>
      <w:r>
        <w:t xml:space="preserve">in Nepal Kathmandu are often constrained by limited access to advanced medical equipment, inadequate training programs, and fragmented coordination with hospitals. These challenges underscore the necessity for a comprehensive academic exploration of paramedic services in the region.</w:t>
      </w:r>
    </w:p>
    <w:bookmarkEnd w:id="21"/>
    <w:bookmarkStart w:id="22" w:name="Xa9cfa6d3eabdeebbf926104e5cf40b649099671"/>
    <w:p>
      <w:pPr>
        <w:pStyle w:val="Heading2"/>
      </w:pPr>
      <w:r>
        <w:t xml:space="preserve">3. Challenges Facing Paramedics in Nepal Kathmandu</w:t>
      </w:r>
    </w:p>
    <w:p>
      <w:pPr>
        <w:pStyle w:val="FirstParagraph"/>
      </w:pPr>
      <w:r>
        <w:rPr>
          <w:bCs/>
          <w:b/>
        </w:rPr>
        <w:t xml:space="preserve">Nepal Kathmandu</w:t>
      </w:r>
      <w:r>
        <w:t xml:space="preserve">, despite its status as a regional center, struggles with infrastructure deficits that impede effective emergency response. Key challenges include:</w:t>
      </w:r>
    </w:p>
    <w:p>
      <w:pPr>
        <w:numPr>
          <w:ilvl w:val="0"/>
          <w:numId w:val="1001"/>
        </w:numPr>
        <w:pStyle w:val="Compact"/>
      </w:pPr>
      <w:r>
        <w:rPr>
          <w:bCs/>
          <w:b/>
        </w:rPr>
        <w:t xml:space="preserve">Limited Funding and Resources:</w:t>
      </w:r>
      <w:r>
        <w:t xml:space="preserve"> </w:t>
      </w:r>
      <w:r>
        <w:t xml:space="preserve">Paramedic units in Kathmandu often operate with outdated ambulances and minimal supplies, hampering their ability to provide optimal care.</w:t>
      </w:r>
    </w:p>
    <w:p>
      <w:pPr>
        <w:numPr>
          <w:ilvl w:val="0"/>
          <w:numId w:val="1001"/>
        </w:numPr>
        <w:pStyle w:val="Compact"/>
      </w:pPr>
      <w:r>
        <w:rPr>
          <w:bCs/>
          <w:b/>
        </w:rPr>
        <w:t xml:space="preserve">Inadequate Training:</w:t>
      </w:r>
      <w:r>
        <w:t xml:space="preserve"> </w:t>
      </w:r>
      <w:r>
        <w:t xml:space="preserve">While Nepal has introduced paramedic training programs through institutions like the Nepal Red Cross Society and private medical colleges, these programs lack standardization in curricula and practical exposure.</w:t>
      </w:r>
    </w:p>
    <w:p>
      <w:pPr>
        <w:numPr>
          <w:ilvl w:val="0"/>
          <w:numId w:val="1001"/>
        </w:numPr>
        <w:pStyle w:val="Compact"/>
      </w:pPr>
      <w:r>
        <w:rPr>
          <w:bCs/>
          <w:b/>
        </w:rPr>
        <w:t xml:space="preserve">Cultural and Social Barriers:</w:t>
      </w:r>
      <w:r>
        <w:t xml:space="preserve"> </w:t>
      </w:r>
      <w:r>
        <w:t xml:space="preserve">In some communities, there is a reluctance to seek immediate medical help due to cultural norms or mistrust of formal healthcare systems.</w:t>
      </w:r>
    </w:p>
    <w:p>
      <w:pPr>
        <w:pStyle w:val="FirstParagraph"/>
      </w:pPr>
      <w:r>
        <w:t xml:space="preserve">The academic discourse on paramedics in Nepal Kathmandu must address these multifaceted challenges to propose viable solutions that align with the city’s unique socio-economic and geographical context.</w:t>
      </w:r>
    </w:p>
    <w:bookmarkEnd w:id="22"/>
    <w:bookmarkStart w:id="23" w:name="X2c0bba522150c00871f725f75facbcd820516ee"/>
    <w:p>
      <w:pPr>
        <w:pStyle w:val="Heading2"/>
      </w:pPr>
      <w:r>
        <w:t xml:space="preserve">4. Opportunities for Academic Research and Policy Development</w:t>
      </w:r>
    </w:p>
    <w:p>
      <w:pPr>
        <w:pStyle w:val="FirstParagraph"/>
      </w:pPr>
      <w:r>
        <w:t xml:space="preserve">An</w:t>
      </w:r>
      <w:r>
        <w:t xml:space="preserve"> </w:t>
      </w:r>
      <w:r>
        <w:rPr>
          <w:bCs/>
          <w:b/>
        </w:rPr>
        <w:t xml:space="preserve">academic analysis</w:t>
      </w:r>
      <w:r>
        <w:t xml:space="preserve"> </w:t>
      </w:r>
      <w:r>
        <w:t xml:space="preserve">of paramedic services in Nepal Kathmandu reveals opportunities for innovation in training, technology integration, and policy reform. For instance:</w:t>
      </w:r>
    </w:p>
    <w:p>
      <w:pPr>
        <w:numPr>
          <w:ilvl w:val="0"/>
          <w:numId w:val="1002"/>
        </w:numPr>
        <w:pStyle w:val="Compact"/>
      </w:pPr>
      <w:r>
        <w:rPr>
          <w:bCs/>
          <w:b/>
        </w:rPr>
        <w:t xml:space="preserve">Traffic Management and Emergency Response Coordination:</w:t>
      </w:r>
      <w:r>
        <w:t xml:space="preserve"> </w:t>
      </w:r>
      <w:r>
        <w:t xml:space="preserve">Academic studies could explore how urban planning and traffic management strategies can be optimized to reduce delays in emergency care.</w:t>
      </w:r>
    </w:p>
    <w:p>
      <w:pPr>
        <w:numPr>
          <w:ilvl w:val="0"/>
          <w:numId w:val="1002"/>
        </w:numPr>
        <w:pStyle w:val="Compact"/>
      </w:pPr>
      <w:r>
        <w:rPr>
          <w:bCs/>
          <w:b/>
        </w:rPr>
        <w:t xml:space="preserve">E-Learning Platforms for Paramedic Training:</w:t>
      </w:r>
      <w:r>
        <w:t xml:space="preserve"> </w:t>
      </w:r>
      <w:r>
        <w:t xml:space="preserve">Given the limited availability of physical training facilities, academic institutions could develop e-learning modules tailored to Nepal Kathmandu’s needs.</w:t>
      </w:r>
    </w:p>
    <w:p>
      <w:pPr>
        <w:numPr>
          <w:ilvl w:val="0"/>
          <w:numId w:val="1002"/>
        </w:numPr>
        <w:pStyle w:val="Compact"/>
      </w:pPr>
      <w:r>
        <w:rPr>
          <w:bCs/>
          <w:b/>
        </w:rPr>
        <w:t xml:space="preserve">Cross-Disciplinary Collaboration:</w:t>
      </w:r>
      <w:r>
        <w:t xml:space="preserve"> </w:t>
      </w:r>
      <w:r>
        <w:t xml:space="preserve">Research partnerships between medical professionals, urban planners, and policymakers could yield actionable insights for improving paramedic services.</w:t>
      </w:r>
    </w:p>
    <w:p>
      <w:pPr>
        <w:pStyle w:val="FirstParagraph"/>
      </w:pPr>
      <w:r>
        <w:t xml:space="preserve">In this context, the role of</w:t>
      </w:r>
      <w:r>
        <w:t xml:space="preserve"> </w:t>
      </w:r>
      <w:r>
        <w:rPr>
          <w:bCs/>
          <w:b/>
        </w:rPr>
        <w:t xml:space="preserve">paramedics</w:t>
      </w:r>
      <w:r>
        <w:t xml:space="preserve"> </w:t>
      </w:r>
      <w:r>
        <w:t xml:space="preserve">extends beyond clinical expertise to include advocacy for systemic change in Nepal Kathmandu’s healthcare ecosystem.</w:t>
      </w:r>
    </w:p>
    <w:bookmarkEnd w:id="23"/>
    <w:bookmarkStart w:id="24" w:name="case-studies-and-recommendations"/>
    <w:p>
      <w:pPr>
        <w:pStyle w:val="Heading2"/>
      </w:pPr>
      <w:r>
        <w:t xml:space="preserve">5. Case Studies and Recommendations</w:t>
      </w:r>
    </w:p>
    <w:p>
      <w:pPr>
        <w:pStyle w:val="FirstParagraph"/>
      </w:pPr>
      <w:r>
        <w:t xml:space="preserve">Cases from Nepal Kathmandu illustrate the potential of paramedics when supported by adequate infrastructure. For example, the Nepal Red Cross Society’s mobile ambulance units have demonstrated success in rural areas, but similar initiatives in urban zones remain underdeveloped.</w:t>
      </w:r>
    </w:p>
    <w:p>
      <w:pPr>
        <w:pStyle w:val="BodyText"/>
      </w:pPr>
      <w:r>
        <w:rPr>
          <w:bCs/>
          <w:b/>
        </w:rPr>
        <w:t xml:space="preserve">Recommendations</w:t>
      </w:r>
      <w:r>
        <w:t xml:space="preserve"> </w:t>
      </w:r>
      <w:r>
        <w:t xml:space="preserve">for enhancing paramedic services in Nepal Kathmandu include:</w:t>
      </w:r>
    </w:p>
    <w:p>
      <w:pPr>
        <w:numPr>
          <w:ilvl w:val="0"/>
          <w:numId w:val="1003"/>
        </w:numPr>
        <w:pStyle w:val="Compact"/>
      </w:pPr>
      <w:r>
        <w:rPr>
          <w:bCs/>
          <w:b/>
        </w:rPr>
        <w:t xml:space="preserve">Increasing Investment in Paramedic Training:</w:t>
      </w:r>
      <w:r>
        <w:t xml:space="preserve"> </w:t>
      </w:r>
      <w:r>
        <w:t xml:space="preserve">The government and private sector should collaborate to establish accredited paramedic academies with standardized curricula.</w:t>
      </w:r>
    </w:p>
    <w:p>
      <w:pPr>
        <w:numPr>
          <w:ilvl w:val="0"/>
          <w:numId w:val="1003"/>
        </w:numPr>
        <w:pStyle w:val="Compact"/>
      </w:pPr>
      <w:r>
        <w:rPr>
          <w:bCs/>
          <w:b/>
        </w:rPr>
        <w:t xml:space="preserve">Modernizing Emergency Response Vehicles:</w:t>
      </w:r>
      <w:r>
        <w:t xml:space="preserve"> </w:t>
      </w:r>
      <w:r>
        <w:t xml:space="preserve">Upgrading ambulance fleets with GPS tracking, defibrillators, and telemedicine tools can improve response times and care quality.</w:t>
      </w:r>
    </w:p>
    <w:p>
      <w:pPr>
        <w:numPr>
          <w:ilvl w:val="0"/>
          <w:numId w:val="1003"/>
        </w:numPr>
        <w:pStyle w:val="Compact"/>
      </w:pPr>
      <w:r>
        <w:rPr>
          <w:bCs/>
          <w:b/>
        </w:rPr>
        <w:t xml:space="preserve">Raising Public Awareness:</w:t>
      </w:r>
      <w:r>
        <w:t xml:space="preserve"> </w:t>
      </w:r>
      <w:r>
        <w:t xml:space="preserve">Academic campaigns led by paramedics in Nepal Kathmandu can educate communities about emergency preparedness and the importance of timely medical intervention.</w:t>
      </w:r>
    </w:p>
    <w:bookmarkEnd w:id="24"/>
    <w:bookmarkStart w:id="25" w:name="X85b846d5a362c0571e4a5ec28ef4ac3897e6987"/>
    <w:p>
      <w:pPr>
        <w:pStyle w:val="Heading2"/>
      </w:pPr>
      <w:r>
        <w:t xml:space="preserve">6. Conclusion: The Future of Paramedic Services in Nepal Kathmandu</w:t>
      </w:r>
    </w:p>
    <w:p>
      <w:pPr>
        <w:pStyle w:val="FirstParagraph"/>
      </w:pPr>
      <w:r>
        <w:t xml:space="preserve">The academic examination of</w:t>
      </w:r>
      <w:r>
        <w:t xml:space="preserve"> </w:t>
      </w:r>
      <w:r>
        <w:rPr>
          <w:bCs/>
          <w:b/>
        </w:rPr>
        <w:t xml:space="preserve">paramedics</w:t>
      </w:r>
      <w:r>
        <w:t xml:space="preserve"> </w:t>
      </w:r>
      <w:r>
        <w:t xml:space="preserve">in Nepal Kathmandu highlights both the challenges and opportunities inherent in strengthening urban emergency care systems. As the city continues to grow, investing in paramedic education, infrastructure, and public trust is essential for ensuring that all residents have access to life-saving medical services.</w:t>
      </w:r>
    </w:p>
    <w:p>
      <w:pPr>
        <w:pStyle w:val="BodyText"/>
      </w:pPr>
      <w:r>
        <w:rPr>
          <w:bCs/>
          <w:b/>
        </w:rPr>
        <w:t xml:space="preserve">Nepal Kathmandu</w:t>
      </w:r>
      <w:r>
        <w:t xml:space="preserve"> </w:t>
      </w:r>
      <w:r>
        <w:t xml:space="preserve">stands at a crossroads where academic research and practical implementation can converge to transform paramedic services into a model for other urban centers in South Asia. By addressing systemic gaps and fostering innovation, the role of paramedics will become increasingly vital in safeguarding public health and promoting resilience in the face of modern urban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Services in Nepal Kathmandu</dc:title>
  <dc:creator/>
  <dc:language>en</dc:language>
  <cp:keywords/>
  <dcterms:created xsi:type="dcterms:W3CDTF">2026-07-21T06:02:02Z</dcterms:created>
  <dcterms:modified xsi:type="dcterms:W3CDTF">2026-07-21T06:02:02Z</dcterms:modified>
</cp:coreProperties>
</file>

<file path=docProps/custom.xml><?xml version="1.0" encoding="utf-8"?>
<Properties xmlns="http://schemas.openxmlformats.org/officeDocument/2006/custom-properties" xmlns:vt="http://schemas.openxmlformats.org/officeDocument/2006/docPropsVTypes"/>
</file>