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9257807452c8d4e492b76621269ee3c1298946"/>
    <w:p>
      <w:pPr>
        <w:pStyle w:val="Heading1"/>
      </w:pPr>
      <w:r>
        <w:t xml:space="preserve">Abstract Academic: The Role of Petroleum Engineers in Argentina Córdoba</w:t>
      </w:r>
    </w:p>
    <w:p>
      <w:pPr>
        <w:pStyle w:val="FirstParagraph"/>
      </w:pPr>
      <w:r>
        <w:rPr>
          <w:bCs/>
          <w:b/>
        </w:rPr>
        <w:t xml:space="preserve">Abstract academic</w:t>
      </w:r>
      <w:r>
        <w:t xml:space="preserve">: This document explores the critical role of Petroleum Engineers in shaping the energy sector within the province of Córdoba, Argentina. As one of the key regions in South America’s hydrocarbon industry, Córdoba presents unique challenges and opportunities for professionals in petroleum engineering. This abstract academic work delves into the technical, environmental, and economic dimensions of petroleum engineering practices in Córdoba while emphasizing its significance as a hub for oil and gas exploration, production, and innovation. The study highlights how Petroleum Engineers contribute to sustainable resource management, technological advancement, and regional development in Argentina Córdoba.</w:t>
      </w:r>
    </w:p>
    <w:bookmarkStart w:id="20" w:name="introduction"/>
    <w:p>
      <w:pPr>
        <w:pStyle w:val="Heading2"/>
      </w:pPr>
      <w:r>
        <w:t xml:space="preserve">Introduction</w:t>
      </w:r>
    </w:p>
    <w:p>
      <w:pPr>
        <w:pStyle w:val="FirstParagraph"/>
      </w:pPr>
      <w:r>
        <w:t xml:space="preserve">Córdoba province in Argentina is emerging as a vital player in the country’s hydrocarbon sector due to its rich geological formations, strategic location, and growing investment from both national and international stakeholders. The presence of significant oil and gas reserves, particularly in the Neuquén Basin extending into Córdoba’s territory, has positioned the region as a focal point for energy exploration. Petroleum Engineers in Argentina Córdoba are at the forefront of this development, applying their expertise to overcome challenges such as complex subsurface geology, environmental regulations, and community engagement. This document provides an academic overview of how Petroleum Engineers contribute to Córdoba’s energy landscape.</w:t>
      </w:r>
    </w:p>
    <w:bookmarkEnd w:id="20"/>
    <w:bookmarkStart w:id="21" w:name="geological-and-technological-context"/>
    <w:p>
      <w:pPr>
        <w:pStyle w:val="Heading2"/>
      </w:pPr>
      <w:r>
        <w:t xml:space="preserve">Geological and Technological Context</w:t>
      </w:r>
    </w:p>
    <w:p>
      <w:pPr>
        <w:pStyle w:val="FirstParagraph"/>
      </w:pPr>
      <w:r>
        <w:t xml:space="preserve">The petroleum industry in Argentina Córdoba is deeply intertwined with the province’s geological diversity. The region is part of the larger Neuquén Basin, known for its prolific unconventional hydrocarbon resources, including shale oil and gas. Petroleum Engineers in Córdoba employ advanced technologies such as horizontal drilling, hydraulic fracturing (fracking), and 3D seismic imaging to extract these resources efficiently while minimizing environmental impact. The integration of digital tools like artificial intelligence (AI) and machine learning further enhances reservoir characterization and production optimization.</w:t>
      </w:r>
    </w:p>
    <w:p>
      <w:pPr>
        <w:pStyle w:val="BodyText"/>
      </w:pPr>
      <w:r>
        <w:t xml:space="preserve">However, the region’s geology presents unique challenges. For instance, the presence of deep carbonate formations requires specialized techniques for well completion and stimulation. Petroleum Engineers in Argentina Córdoba must also address issues such as pressure management, fluid flow dynamics, and subsurface safety to ensure operational efficiency and compliance with regulatory standards.</w:t>
      </w:r>
    </w:p>
    <w:bookmarkEnd w:id="21"/>
    <w:bookmarkStart w:id="22" w:name="economic-and-industrial-impact"/>
    <w:p>
      <w:pPr>
        <w:pStyle w:val="Heading2"/>
      </w:pPr>
      <w:r>
        <w:t xml:space="preserve">Economic and Industrial Impact</w:t>
      </w:r>
    </w:p>
    <w:p>
      <w:pPr>
        <w:pStyle w:val="FirstParagraph"/>
      </w:pPr>
      <w:r>
        <w:t xml:space="preserve">The petroleum sector in Córdoba has become a cornerstone of the province’s economy. Petroleum Engineers play a pivotal role in driving this growth by designing infrastructure, managing exploration projects, and fostering partnerships between academia, industry, and government. The development of oil fields such as the Vaca Muerta shale formation has created employment opportunities for local professionals while attracting multinational energy companies to invest in Córdoba.</w:t>
      </w:r>
    </w:p>
    <w:p>
      <w:pPr>
        <w:pStyle w:val="BodyText"/>
      </w:pPr>
      <w:r>
        <w:t xml:space="preserve">Additionally, Petroleum Engineers contribute to the regional economy through innovation hubs and research centers focused on unconventional hydrocarbon technologies. These initiatives not only boost productivity but also position Argentina Córdoba as a leader in South America’s energy transition, balancing fossil fuel extraction with renewable energy integration.</w:t>
      </w:r>
    </w:p>
    <w:bookmarkEnd w:id="22"/>
    <w:bookmarkStart w:id="23" w:name="X06780df4462f93aac8a7b6505f0ea0859674fce"/>
    <w:p>
      <w:pPr>
        <w:pStyle w:val="Heading2"/>
      </w:pPr>
      <w:r>
        <w:t xml:space="preserve">Environmental and Regulatory Considerations</w:t>
      </w:r>
    </w:p>
    <w:p>
      <w:pPr>
        <w:pStyle w:val="FirstParagraph"/>
      </w:pPr>
      <w:r>
        <w:t xml:space="preserve">Sustainability is a central concern for Petroleum Engineers operating in Argentina Córdoba. The province has stringent environmental regulations aimed at mitigating the ecological footprint of oil and gas operations. Engineers must adhere to protocols for waste management, water conservation, and greenhouse gas emissions reduction. For example, the use of closed-loop systems for hydraulic fracturing fluids and carbon capture technologies demonstrates the industry’s commitment to responsible practices.</w:t>
      </w:r>
    </w:p>
    <w:p>
      <w:pPr>
        <w:pStyle w:val="BodyText"/>
      </w:pPr>
      <w:r>
        <w:t xml:space="preserve">Moreover, community engagement is a critical aspect of Petroleum Engineering in Córdoba. Engineers often collaborate with local authorities and residents to address concerns related to land use, health risks, and long-term environmental stewardship. This multidisciplinary approach ensures that energy projects align with the socio-economic needs of the region.</w:t>
      </w:r>
    </w:p>
    <w:bookmarkEnd w:id="23"/>
    <w:bookmarkStart w:id="24" w:name="X9b495fae687970e665e2c87c8cc2ae2c5800b6e"/>
    <w:p>
      <w:pPr>
        <w:pStyle w:val="Heading2"/>
      </w:pPr>
      <w:r>
        <w:t xml:space="preserve">Education and Research in Argentina Córdoba</w:t>
      </w:r>
    </w:p>
    <w:p>
      <w:pPr>
        <w:pStyle w:val="FirstParagraph"/>
      </w:pPr>
      <w:r>
        <w:t xml:space="preserve">The development of a skilled workforce is essential for sustaining Argentina Córdoba’s petroleum industry. Universities and technical institutions in the province, such as the National University of Córdoba (UNC) and Universidad Católica de Córdoba, offer specialized programs in Petroleum Engineering. These academic programs emphasize both theoretical knowledge and practical training through partnerships with energy companies.</w:t>
      </w:r>
    </w:p>
    <w:p>
      <w:pPr>
        <w:pStyle w:val="BodyText"/>
      </w:pPr>
      <w:r>
        <w:t xml:space="preserve">Research initiatives led by Petroleum Engineers in Córdoba also focus on emerging areas like enhanced oil recovery (EOR), digital twins for reservoir simulation, and the integration of renewable energy sources into oil and gas operations. Such efforts position the province as a hub for cutting-edge innovation in South America’s energy sector.</w:t>
      </w:r>
    </w:p>
    <w:bookmarkEnd w:id="24"/>
    <w:bookmarkStart w:id="25" w:name="challenges-and-future-prospects"/>
    <w:p>
      <w:pPr>
        <w:pStyle w:val="Heading2"/>
      </w:pPr>
      <w:r>
        <w:t xml:space="preserve">Challenges and Future Prospects</w:t>
      </w:r>
    </w:p>
    <w:p>
      <w:pPr>
        <w:pStyle w:val="FirstParagraph"/>
      </w:pPr>
      <w:r>
        <w:t xml:space="preserve">Despite its potential, Argentina Córdoba faces challenges such as political instability, fluctuating global oil prices, and competition from alternative energy sources. Petroleum Engineers must navigate these uncertainties by advocating for policy reforms that support the industry’s growth while ensuring environmental protection. Additionally, the transition to a low-carbon economy requires Petroleum Engineers to explore synergies between traditional hydrocarbon extraction and renewable technologies like solar or wind energy.</w:t>
      </w:r>
    </w:p>
    <w:p>
      <w:pPr>
        <w:pStyle w:val="BodyText"/>
      </w:pPr>
      <w:r>
        <w:t xml:space="preserve">The future of petroleum engineering in Córdoba depends on fostering collaboration between academia, industry, and government. Investments in research and development (R&amp;D), workforce training, and sustainable practices will determine the province’s ability to maintain its position as a key energy player in Argentina.</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underscores the indispensable role of Petroleum Engineers in driving Argentina Córdoba’s energy sector. Their expertise in geology, technology, and sustainability is crucial for unlocking the province’s hydrocarbon potential while addressing environmental and social challenges. As Argentina continues to play a significant role in South America’s energy landscape, the contributions of Petroleum Engineers in Córdoba will be pivotal to achieving long-term economic growth and energy security.</w:t>
      </w:r>
    </w:p>
    <w:p>
      <w:pPr>
        <w:pStyle w:val="BodyText"/>
      </w:pPr>
      <w:r>
        <w:rPr>
          <w:iCs/>
          <w:i/>
        </w:rPr>
        <w:t xml:space="preserve">Keywords: Petroleum Engineer, Argentina Córdoba, abstract academic, hydrocarbon exploration,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Petroleum Engineers in Argentina Córdoba</dc:title>
  <dc:creator/>
  <dc:language>en</dc:language>
  <cp:keywords/>
  <dcterms:created xsi:type="dcterms:W3CDTF">2026-07-23T01:21:01Z</dcterms:created>
  <dcterms:modified xsi:type="dcterms:W3CDTF">2026-07-23T01:21:01Z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