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7a63b4801543e49588a488572afff96d890377a"/>
    <w:p>
      <w:pPr>
        <w:pStyle w:val="Heading1"/>
      </w:pPr>
      <w:r>
        <w:t xml:space="preserve">Abstract Academic Document: The Role of a Petroleum Engineer in Canada Montreal</w:t>
      </w:r>
    </w:p>
    <w:p>
      <w:pPr>
        <w:pStyle w:val="FirstParagraph"/>
      </w:pPr>
      <w:r>
        <w:rPr>
          <w:bCs/>
          <w:b/>
        </w:rPr>
        <w:t xml:space="preserve">Keywords:</w:t>
      </w:r>
      <w:r>
        <w:t xml:space="preserve"> </w:t>
      </w:r>
      <w:r>
        <w:t xml:space="preserve">Abstract academic, Petroleum Engineer, Canada Montreal</w:t>
      </w:r>
    </w:p>
    <w:bookmarkStart w:id="20" w:name="introduction"/>
    <w:p>
      <w:pPr>
        <w:pStyle w:val="Heading2"/>
      </w:pPr>
      <w:r>
        <w:t xml:space="preserve">Introduction</w:t>
      </w:r>
    </w:p>
    <w:p>
      <w:pPr>
        <w:pStyle w:val="FirstParagraph"/>
      </w:pPr>
      <w:r>
        <w:t xml:space="preserve">In the rapidly evolving energy sector of</w:t>
      </w:r>
      <w:r>
        <w:t xml:space="preserve"> </w:t>
      </w:r>
      <w:r>
        <w:rPr>
          <w:bCs/>
          <w:b/>
        </w:rPr>
        <w:t xml:space="preserve">Canada Montreal</w:t>
      </w:r>
      <w:r>
        <w:t xml:space="preserve">, the role of a</w:t>
      </w:r>
      <w:r>
        <w:t xml:space="preserve"> </w:t>
      </w:r>
      <w:r>
        <w:rPr>
          <w:bCs/>
          <w:b/>
        </w:rPr>
        <w:t xml:space="preserve">Petroleum Engineer</w:t>
      </w:r>
      <w:r>
        <w:t xml:space="preserve"> </w:t>
      </w:r>
      <w:r>
        <w:t xml:space="preserve">has become increasingly pivotal due to the region’s strategic position in North America and its commitment to sustainable resource management. This abstract academic document explores the multifaceted responsibilities, educational prerequisites, industry challenges, and opportunities faced by petroleum engineers operating within</w:t>
      </w:r>
      <w:r>
        <w:t xml:space="preserve"> </w:t>
      </w:r>
      <w:r>
        <w:rPr>
          <w:bCs/>
          <w:b/>
        </w:rPr>
        <w:t xml:space="preserve">Canada Montreal</w:t>
      </w:r>
      <w:r>
        <w:t xml:space="preserve">. As a major urban center in Quebec with a robust industrial infrastructure and proximity to Canada’s oil sands and offshore energy resources, Montreal serves as a hub for innovation in the energy field. This document aims to highlight how the unique socio-economic and environmental context of</w:t>
      </w:r>
      <w:r>
        <w:t xml:space="preserve"> </w:t>
      </w:r>
      <w:r>
        <w:rPr>
          <w:bCs/>
          <w:b/>
        </w:rPr>
        <w:t xml:space="preserve">Canada Montreal</w:t>
      </w:r>
      <w:r>
        <w:t xml:space="preserve"> </w:t>
      </w:r>
      <w:r>
        <w:t xml:space="preserve">shapes the practice of petroleum engineering, while emphasizing its significance within Canada’s broader energy landscape.</w:t>
      </w:r>
    </w:p>
    <w:bookmarkEnd w:id="20"/>
    <w:bookmarkStart w:id="21" w:name="X09a3702027377a3dbe4e464ab7d26db5b0edd6c"/>
    <w:p>
      <w:pPr>
        <w:pStyle w:val="Heading2"/>
      </w:pPr>
      <w:r>
        <w:t xml:space="preserve">The Role of a Petroleum Engineer in Canada Montreal</w:t>
      </w:r>
    </w:p>
    <w:p>
      <w:pPr>
        <w:pStyle w:val="FirstParagraph"/>
      </w:pPr>
      <w:r>
        <w:t xml:space="preserve">A</w:t>
      </w:r>
      <w:r>
        <w:t xml:space="preserve"> </w:t>
      </w:r>
      <w:r>
        <w:rPr>
          <w:bCs/>
          <w:b/>
        </w:rPr>
        <w:t xml:space="preserve">Petroleum Engineer</w:t>
      </w:r>
      <w:r>
        <w:t xml:space="preserve"> </w:t>
      </w:r>
      <w:r>
        <w:t xml:space="preserve">in</w:t>
      </w:r>
      <w:r>
        <w:t xml:space="preserve"> </w:t>
      </w:r>
      <w:r>
        <w:rPr>
          <w:bCs/>
          <w:b/>
        </w:rPr>
        <w:t xml:space="preserve">Canada Montreal</w:t>
      </w:r>
      <w:r>
        <w:t xml:space="preserve"> </w:t>
      </w:r>
      <w:r>
        <w:t xml:space="preserve">is tasked with the design, development, and optimization of methods for extracting oil and natural gas from subterranean reservoirs. Given the province’s regulatory emphasis on environmental stewardship and its alignment with Canada’s national climate goals, petroleum engineers in Montreal must integrate sustainable practices into their workflows. This includes leveraging technologies such as enhanced oil recovery (EOR), carbon capture and storage (CCS), and digital twins for reservoir simulation to minimize ecological footprints. The city’s proximity to Quebec’s oil sands, along with its access to Atlantic Canada’s offshore drilling sites, positions Montreal-based engineers at the intersection of traditional hydrocarbon extraction and emerging green energy solutions.</w:t>
      </w:r>
    </w:p>
    <w:bookmarkEnd w:id="21"/>
    <w:bookmarkStart w:id="22" w:name="Xc82935678790bb1cf693db59014ae8af1eddaea"/>
    <w:p>
      <w:pPr>
        <w:pStyle w:val="Heading2"/>
      </w:pPr>
      <w:r>
        <w:t xml:space="preserve">Educational Requirements for Petroleum Engineers in Canada Montreal</w:t>
      </w:r>
    </w:p>
    <w:p>
      <w:pPr>
        <w:pStyle w:val="FirstParagraph"/>
      </w:pPr>
      <w:r>
        <w:t xml:space="preserve">Becoming a</w:t>
      </w:r>
      <w:r>
        <w:t xml:space="preserve"> </w:t>
      </w:r>
      <w:r>
        <w:rPr>
          <w:bCs/>
          <w:b/>
        </w:rPr>
        <w:t xml:space="preserve">Petroleum Engineer</w:t>
      </w:r>
      <w:r>
        <w:t xml:space="preserve"> </w:t>
      </w:r>
      <w:r>
        <w:t xml:space="preserve">in</w:t>
      </w:r>
      <w:r>
        <w:t xml:space="preserve"> </w:t>
      </w:r>
      <w:r>
        <w:rPr>
          <w:bCs/>
          <w:b/>
        </w:rPr>
        <w:t xml:space="preserve">Canada Montreal</w:t>
      </w:r>
      <w:r>
        <w:t xml:space="preserve"> </w:t>
      </w:r>
      <w:r>
        <w:t xml:space="preserve">requires rigorous academic training and professional certification. In Quebec, engineering programs must be accredited by the Canadian Engineering Accreditation Board (CEAB), ensuring that graduates meet national standards. Institutions such as École Polytechnique de Montréal and McGill University offer specialized petroleum engineering programs that emphasize both theoretical knowledge and practical application, tailored to the needs of Canada’s energy sector. Core subjects include fluid mechanics, reservoir engineering, geology, and thermodynamics, while electives often focus on environmental impact assessment and renewable energy integration.</w:t>
      </w:r>
    </w:p>
    <w:p>
      <w:pPr>
        <w:pStyle w:val="BodyText"/>
      </w:pPr>
      <w:r>
        <w:t xml:space="preserve">Graduates must also obtain licensure from the Ordre des ingénieurs du Québec (OIQ) to practice professionally in</w:t>
      </w:r>
      <w:r>
        <w:t xml:space="preserve"> </w:t>
      </w:r>
      <w:r>
        <w:rPr>
          <w:bCs/>
          <w:b/>
        </w:rPr>
        <w:t xml:space="preserve">Canada Montreal</w:t>
      </w:r>
      <w:r>
        <w:t xml:space="preserve">. This involves completing a four-year degree, gaining at least 12 months of supervised work experience, and passing the Professional Engineering (P.Eng.) exams. The OIQ’s stringent requirements reflect Quebec’s commitment to high standards in engineering ethics and public safety.</w:t>
      </w:r>
    </w:p>
    <w:bookmarkEnd w:id="22"/>
    <w:bookmarkStart w:id="23" w:name="X86c023c3090b7fe364f1089c4b2fda84c494039"/>
    <w:p>
      <w:pPr>
        <w:pStyle w:val="Heading2"/>
      </w:pPr>
      <w:r>
        <w:t xml:space="preserve">Industry Landscape: Opportunities and Challenges in Canada Montreal</w:t>
      </w:r>
    </w:p>
    <w:p>
      <w:pPr>
        <w:pStyle w:val="FirstParagraph"/>
      </w:pPr>
      <w:r>
        <w:t xml:space="preserve">The energy industry in</w:t>
      </w:r>
      <w:r>
        <w:t xml:space="preserve"> </w:t>
      </w:r>
      <w:r>
        <w:rPr>
          <w:bCs/>
          <w:b/>
        </w:rPr>
        <w:t xml:space="preserve">Canada Montreal</w:t>
      </w:r>
      <w:r>
        <w:t xml:space="preserve"> </w:t>
      </w:r>
      <w:r>
        <w:t xml:space="preserve">presents a unique blend of opportunities and challenges for</w:t>
      </w:r>
      <w:r>
        <w:t xml:space="preserve"> </w:t>
      </w:r>
      <w:r>
        <w:rPr>
          <w:bCs/>
          <w:b/>
        </w:rPr>
        <w:t xml:space="preserve">Petroleum Engineers</w:t>
      </w:r>
      <w:r>
        <w:t xml:space="preserve">. While the province has historically focused on hydroelectric power, Quebec’s growing interest in oil sands development and offshore gas exploration has created demand for skilled engineers. Companies like Cenovis, TotalEnergies, and local firms such as Golder Associates are actively recruiting petroleum engineers to manage projects related to upstream operations, pipeline infrastructure, and environmental compliance.</w:t>
      </w:r>
    </w:p>
    <w:p>
      <w:pPr>
        <w:pStyle w:val="BodyText"/>
      </w:pPr>
      <w:r>
        <w:t xml:space="preserve">However, the transition toward a low-carbon economy poses significant challenges. Montreal’s proximity to Quebec’s stringent environmental policies—such as the Plan d’action pour la réduction des émissions de gaz à effet de serre (PA-RESS)—requires engineers to innovate in areas like reducing methane emissions and improving energy efficiency. Additionally, the global shift toward renewable energy sources has intensified competition, prompting petroleum engineers to diversify their skill sets into fields such as hydrogen production and geothermal energy.</w:t>
      </w:r>
    </w:p>
    <w:bookmarkEnd w:id="23"/>
    <w:bookmarkStart w:id="24" w:name="Xf24c6459db6ac1df15517e0e52c1b660c9c89a0"/>
    <w:p>
      <w:pPr>
        <w:pStyle w:val="Heading2"/>
      </w:pPr>
      <w:r>
        <w:t xml:space="preserve">Technological Advancements and Innovation</w:t>
      </w:r>
    </w:p>
    <w:p>
      <w:pPr>
        <w:pStyle w:val="FirstParagraph"/>
      </w:pPr>
      <w:r>
        <w:rPr>
          <w:bCs/>
          <w:b/>
        </w:rPr>
        <w:t xml:space="preserve">Petroleum Engineers</w:t>
      </w:r>
      <w:r>
        <w:t xml:space="preserve"> </w:t>
      </w:r>
      <w:r>
        <w:t xml:space="preserve">in</w:t>
      </w:r>
      <w:r>
        <w:t xml:space="preserve"> </w:t>
      </w:r>
      <w:r>
        <w:rPr>
          <w:bCs/>
          <w:b/>
        </w:rPr>
        <w:t xml:space="preserve">Canada Montreal</w:t>
      </w:r>
      <w:r>
        <w:t xml:space="preserve"> </w:t>
      </w:r>
      <w:r>
        <w:t xml:space="preserve">are at the forefront of adopting cutting-edge technologies to address industry challenges. The city’s vibrant tech ecosystem, supported by institutions like the Montreal Institute for Learning Algorithms (MILA), fosters collaboration between petroleum engineers and data scientists to develop AI-driven solutions for predictive maintenance, seismic imaging, and real-time reservoir monitoring. Furthermore, Montreal’s role as a center for clean technology research has enabled engineers to pioneer hybrid systems that integrate oil and gas operations with renewable energy sources.</w:t>
      </w:r>
    </w:p>
    <w:bookmarkEnd w:id="24"/>
    <w:bookmarkStart w:id="25" w:name="Xe3b2022489e117fda35f5167cb529932dd8c8c4"/>
    <w:p>
      <w:pPr>
        <w:pStyle w:val="Heading2"/>
      </w:pPr>
      <w:r>
        <w:t xml:space="preserve">Economic and Environmental Considerations</w:t>
      </w:r>
    </w:p>
    <w:p>
      <w:pPr>
        <w:pStyle w:val="FirstParagraph"/>
      </w:pPr>
      <w:r>
        <w:t xml:space="preserve">The economic impact of petroleum engineering in</w:t>
      </w:r>
      <w:r>
        <w:t xml:space="preserve"> </w:t>
      </w:r>
      <w:r>
        <w:rPr>
          <w:bCs/>
          <w:b/>
        </w:rPr>
        <w:t xml:space="preserve">Canada Montreal</w:t>
      </w:r>
      <w:r>
        <w:t xml:space="preserve"> </w:t>
      </w:r>
      <w:r>
        <w:t xml:space="preserve">extends beyond the energy sector, influencing job creation, technological innovation, and regional development. However, environmental concerns remain a critical factor. Engineers must balance resource extraction with ecological preservation, particularly given Quebec’s commitment to achieving net-zero emissions by 2050. This includes implementing technologies like CCS to mitigate greenhouse gas emissions from oil sands projects and adhering to regulations set by the Canadian Environmental Assessment Agency (CEAA).</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Petroleum Engineer</w:t>
      </w:r>
      <w:r>
        <w:t xml:space="preserve"> </w:t>
      </w:r>
      <w:r>
        <w:t xml:space="preserve">in</w:t>
      </w:r>
      <w:r>
        <w:t xml:space="preserve"> </w:t>
      </w:r>
      <w:r>
        <w:rPr>
          <w:bCs/>
          <w:b/>
        </w:rPr>
        <w:t xml:space="preserve">Canada Montreal</w:t>
      </w:r>
      <w:r>
        <w:t xml:space="preserve"> </w:t>
      </w:r>
      <w:r>
        <w:t xml:space="preserve">is defined by its intersection with environmental sustainability, technological innovation, and Canada’s national energy strategy. As a key player in Quebec’s industrial landscape, Montreal offers both opportunities and challenges for engineers seeking to advance their careers while contributing to the nation’s energy transition. This abstract academic document underscores the importance of interdisciplinary expertise, ethical practice, and adaptability in shaping the future of petroleum engineering within</w:t>
      </w:r>
      <w:r>
        <w:t xml:space="preserve"> </w:t>
      </w:r>
      <w:r>
        <w:rPr>
          <w:bCs/>
          <w:b/>
        </w:rPr>
        <w:t xml:space="preserve">Canada Montreal</w:t>
      </w:r>
      <w:r>
        <w:t xml:space="preserve">, ensuring alignment with global sustainability goals and local regulatory frameworks.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Canada Montreal</dc:title>
  <dc:creator/>
  <dc:language>en</dc:language>
  <cp:keywords/>
  <dcterms:created xsi:type="dcterms:W3CDTF">2026-07-20T13:17:34Z</dcterms:created>
  <dcterms:modified xsi:type="dcterms:W3CDTF">2026-07-20T13:17:34Z</dcterms:modified>
</cp:coreProperties>
</file>

<file path=docProps/custom.xml><?xml version="1.0" encoding="utf-8"?>
<Properties xmlns="http://schemas.openxmlformats.org/officeDocument/2006/custom-properties" xmlns:vt="http://schemas.openxmlformats.org/officeDocument/2006/docPropsVTypes"/>
</file>