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313ab545bd49cdbff779bff46f7e9efea47b7d"/>
    <w:p>
      <w:pPr>
        <w:pStyle w:val="Heading1"/>
      </w:pPr>
      <w:r>
        <w:t xml:space="preserve">Abstract Academic Document: The Role of Petroleum Engineers in Canada’s Energy Sector with a Focus on Toronto</w:t>
      </w:r>
    </w:p>
    <w:p>
      <w:pPr>
        <w:pStyle w:val="FirstParagraph"/>
      </w:pPr>
      <w:r>
        <w:rPr>
          <w:bCs/>
          <w:b/>
        </w:rPr>
        <w:t xml:space="preserve">Abstract Academic</w:t>
      </w:r>
      <w:r>
        <w:t xml:space="preserve">: This academic document explores the multifaceted role of</w:t>
      </w:r>
      <w:r>
        <w:t xml:space="preserve"> </w:t>
      </w:r>
      <w:r>
        <w:rPr>
          <w:bCs/>
          <w:b/>
        </w:rPr>
        <w:t xml:space="preserve">Petroleum Engineers</w:t>
      </w:r>
      <w:r>
        <w:t xml:space="preserve"> </w:t>
      </w:r>
      <w:r>
        <w:t xml:space="preserve">in the context of</w:t>
      </w:r>
      <w:r>
        <w:t xml:space="preserve"> </w:t>
      </w:r>
      <w:r>
        <w:rPr>
          <w:iCs/>
          <w:i/>
        </w:rPr>
        <w:t xml:space="preserve">Canada Toronto</w:t>
      </w:r>
      <w:r>
        <w:t xml:space="preserve">, emphasizing their significance within the nation’s energy sector. As Canada transitions toward sustainable energy solutions while maintaining its reliance on fossil fuels, petroleum engineers in Toronto are uniquely positioned to bridge technological innovation, environmental stewardship, and economic development. This document provides a comprehensive analysis of the educational pathways, industry demands, regulatory frameworks, and future trends shaping the career of a</w:t>
      </w:r>
      <w:r>
        <w:t xml:space="preserve"> </w:t>
      </w:r>
      <w:r>
        <w:rPr>
          <w:bCs/>
          <w:b/>
        </w:rPr>
        <w:t xml:space="preserve">Petroleum Engineer</w:t>
      </w:r>
      <w:r>
        <w:t xml:space="preserve"> </w:t>
      </w:r>
      <w:r>
        <w:t xml:space="preserve">in Toronto—a hub for academia, research, and energy policy in Canada.</w:t>
      </w:r>
    </w:p>
    <w:p>
      <w:pPr>
        <w:pStyle w:val="BodyText"/>
      </w:pPr>
      <w:r>
        <w:rPr>
          <w:iCs/>
          <w:i/>
        </w:rPr>
        <w:t xml:space="preserve">Canada Toronto</w:t>
      </w:r>
      <w:r>
        <w:t xml:space="preserve"> </w:t>
      </w:r>
      <w:r>
        <w:t xml:space="preserve">serves as a critical nexus for energy professionals due to its status as a global financial center, home to leading universities, and proximity to Canada’s oil sands and offshore drilling regions. The city’s diverse population and progressive policies make it an ideal environment for petroleum engineers to engage with interdisciplinary challenges, such as carbon capture technologies, renewable energy integration, and sustainable resource extraction. This document underscores the dynamic interplay between technical expertise, regulatory compliance, and environmental responsibility that defines the profession in</w:t>
      </w:r>
      <w:r>
        <w:t xml:space="preserve"> </w:t>
      </w:r>
      <w:r>
        <w:rPr>
          <w:iCs/>
          <w:i/>
        </w:rPr>
        <w:t xml:space="preserve">Canada Toronto</w:t>
      </w:r>
      <w:r>
        <w:t xml:space="preserve">.</w:t>
      </w:r>
    </w:p>
    <w:bookmarkStart w:id="20" w:name="X3282b37121f4510ec1e8a55b22f6706cd078395"/>
    <w:p>
      <w:pPr>
        <w:pStyle w:val="Heading2"/>
      </w:pPr>
      <w:r>
        <w:t xml:space="preserve">The Role of Petroleum Engineers in Canada’s Energy Landscape</w:t>
      </w:r>
    </w:p>
    <w:p>
      <w:pPr>
        <w:pStyle w:val="FirstParagraph"/>
      </w:pPr>
      <w:r>
        <w:rPr>
          <w:bCs/>
          <w:b/>
        </w:rPr>
        <w:t xml:space="preserve">Petroleum Engineers</w:t>
      </w:r>
      <w:r>
        <w:t xml:space="preserve"> </w:t>
      </w:r>
      <w:r>
        <w:t xml:space="preserve">are pivotal to Canada’s energy industry, which remains one of the country’s largest contributors to GDP. In</w:t>
      </w:r>
      <w:r>
        <w:t xml:space="preserve"> </w:t>
      </w:r>
      <w:r>
        <w:rPr>
          <w:iCs/>
          <w:i/>
        </w:rPr>
        <w:t xml:space="preserve">Canada Toronto</w:t>
      </w:r>
      <w:r>
        <w:t xml:space="preserve">, these professionals are tasked with designing and implementing strategies for oil and gas extraction, production optimization, and reservoir management. With Canada hosting approximately 12% of the world’s proven oil reserves—primarily in Alberta’s oil sands—the demand for skilled petroleum engineers is both geographically and technically diverse. However, Toronto’s unique position as a non-resource-producing region necessitates a different approach to the profession. Here, petroleum engineers often work on upstream and downstream projects indirectly, such as energy policy analysis, environmental impact assessments (EIAs), or consulting for firms operating in Alberta or offshore regions like Nova Scotia’s Sable Offshore Energy Project.</w:t>
      </w:r>
    </w:p>
    <w:p>
      <w:pPr>
        <w:pStyle w:val="BodyText"/>
      </w:pPr>
      <w:r>
        <w:t xml:space="preserve">The role of</w:t>
      </w:r>
      <w:r>
        <w:t xml:space="preserve"> </w:t>
      </w:r>
      <w:r>
        <w:rPr>
          <w:bCs/>
          <w:b/>
        </w:rPr>
        <w:t xml:space="preserve">Petroleum Engineers</w:t>
      </w:r>
      <w:r>
        <w:t xml:space="preserve"> </w:t>
      </w:r>
      <w:r>
        <w:t xml:space="preserve">in</w:t>
      </w:r>
      <w:r>
        <w:t xml:space="preserve"> </w:t>
      </w:r>
      <w:r>
        <w:rPr>
          <w:iCs/>
          <w:i/>
        </w:rPr>
        <w:t xml:space="preserve">Canada Toronto</w:t>
      </w:r>
      <w:r>
        <w:t xml:space="preserve"> </w:t>
      </w:r>
      <w:r>
        <w:t xml:space="preserve">extends beyond traditional drilling operations. Due to Canada’s commitment to reducing greenhouse gas emissions, petroleum engineers are increasingly involved in developing technologies that align with the nation’s climate goals, such as carbon capture and storage (CCS), enhanced oil recovery (EOR) using CO₂, and digital twins for reservoir simulation. Toronto’s proximity to major research institutions, including the University of Toronto and Ryerson University (now Toronto Metropolitan University), ensures a steady pipeline of graduates equipped with expertise in these emerging fields.</w:t>
      </w:r>
    </w:p>
    <w:bookmarkEnd w:id="20"/>
    <w:bookmarkStart w:id="21" w:name="Xdcf3ff7dc87e112e3a9900443e10c2fe39ba91f"/>
    <w:p>
      <w:pPr>
        <w:pStyle w:val="Heading2"/>
      </w:pPr>
      <w:r>
        <w:t xml:space="preserve">Educational Pathways for Petroleum Engineers in Canada Toronto</w:t>
      </w:r>
    </w:p>
    <w:p>
      <w:pPr>
        <w:pStyle w:val="FirstParagraph"/>
      </w:pPr>
      <w:r>
        <w:t xml:space="preserve">Becoming a</w:t>
      </w:r>
      <w:r>
        <w:t xml:space="preserve"> </w:t>
      </w:r>
      <w:r>
        <w:rPr>
          <w:bCs/>
          <w:b/>
        </w:rPr>
        <w:t xml:space="preserve">Petroleum Engineer</w:t>
      </w:r>
      <w:r>
        <w:t xml:space="preserve"> </w:t>
      </w:r>
      <w:r>
        <w:t xml:space="preserve">in</w:t>
      </w:r>
      <w:r>
        <w:t xml:space="preserve"> </w:t>
      </w:r>
      <w:r>
        <w:rPr>
          <w:iCs/>
          <w:i/>
        </w:rPr>
        <w:t xml:space="preserve">Canada Toronto</w:t>
      </w:r>
      <w:r>
        <w:t xml:space="preserve"> </w:t>
      </w:r>
      <w:r>
        <w:t xml:space="preserve">requires rigorous academic training and professional certification. The University of Toronto, one of the top-ranked institutions globally, offers a Bachelor of Applied Science (BASc) in Chemical Engineering with specialized coursework in petroleum systems. Similarly, the Schulich School of Engineering at Dalhousie University provides a Petroleum Engineering program that attracts students from across Canada. These programs emphasize core disciplines such as fluid dynamics, thermodynamics, and geomechanics while integrating interdisciplinary subjects like environmental science and data analytics.</w:t>
      </w:r>
    </w:p>
    <w:p>
      <w:pPr>
        <w:pStyle w:val="BodyText"/>
      </w:pPr>
      <w:r>
        <w:t xml:space="preserve">Graduates seeking employment in</w:t>
      </w:r>
      <w:r>
        <w:t xml:space="preserve"> </w:t>
      </w:r>
      <w:r>
        <w:rPr>
          <w:iCs/>
          <w:i/>
        </w:rPr>
        <w:t xml:space="preserve">Canada Toronto</w:t>
      </w:r>
      <w:r>
        <w:t xml:space="preserve"> </w:t>
      </w:r>
      <w:r>
        <w:t xml:space="preserve">must also obtain professional certification through the Association of Professional Engineers of Ontario (PEO). This involves completing a four-year degree from an accredited institution, gaining at least two years of work experience, and passing the Professional Practice Examination (PPE). For petroleum engineers working on projects outside Ontario—for instance, in Alberta’s oil sands or offshore regions—the licensing process may involve collaboration with provincial regulatory bodies such as the Association of Professional Engineers and Geoscientists of Alberta (APEGA).</w:t>
      </w:r>
    </w:p>
    <w:p>
      <w:pPr>
        <w:pStyle w:val="BodyText"/>
      </w:pPr>
      <w:r>
        <w:t xml:space="preserve">Toronto’s universities also offer advanced degrees, including Master’s and Ph.D. programs in Energy Systems Engineering or Petroleum Engineering. These programs are tailored to address Canada’s energy challenges, with a focus on sustainability, digital transformation, and global energy markets. Students often engage in research projects funded by industry partners such as Cenovis Energy Solutions or Suncor Energy, which operate facilities across Canada but maintain strategic offices in Toronto for policy and innovation coordination.</w:t>
      </w:r>
    </w:p>
    <w:bookmarkEnd w:id="21"/>
    <w:bookmarkStart w:id="22" w:name="X721bac3f628dd032a3a942c347b2e6c7c66c5c0"/>
    <w:p>
      <w:pPr>
        <w:pStyle w:val="Heading2"/>
      </w:pPr>
      <w:r>
        <w:t xml:space="preserve">Industry Opportunities and Challenges in Canada Toronto</w:t>
      </w:r>
    </w:p>
    <w:p>
      <w:pPr>
        <w:pStyle w:val="FirstParagraph"/>
      </w:pPr>
      <w:r>
        <w:rPr>
          <w:iCs/>
          <w:i/>
        </w:rPr>
        <w:t xml:space="preserve">Canada Toronto</w:t>
      </w:r>
      <w:r>
        <w:t xml:space="preserve"> </w:t>
      </w:r>
      <w:r>
        <w:t xml:space="preserve">hosts a thriving energy sector that supports both traditional and emerging roles for</w:t>
      </w:r>
      <w:r>
        <w:t xml:space="preserve"> </w:t>
      </w:r>
      <w:r>
        <w:rPr>
          <w:bCs/>
          <w:b/>
        </w:rPr>
        <w:t xml:space="preserve">Petroleum Engineers</w:t>
      </w:r>
      <w:r>
        <w:t xml:space="preserve">. While the city itself does not have major oil or gas production sites, it is home to numerous consulting firms, research organizations, and policy think tanks that advise on energy infrastructure. For example, companies like Wood Group and Schlumberger maintain regional offices in Toronto to oversee projects related to reservoir engineering and well integrity management for clients across Canada.</w:t>
      </w:r>
    </w:p>
    <w:p>
      <w:pPr>
        <w:pStyle w:val="BodyText"/>
      </w:pPr>
      <w:r>
        <w:t xml:space="preserve">However, the profession faces unique challenges in</w:t>
      </w:r>
      <w:r>
        <w:t xml:space="preserve"> </w:t>
      </w:r>
      <w:r>
        <w:rPr>
          <w:iCs/>
          <w:i/>
        </w:rPr>
        <w:t xml:space="preserve">Canada Toronto</w:t>
      </w:r>
      <w:r>
        <w:t xml:space="preserve">. The city’s stringent environmental regulations, driven by provincial policies such as the Ontario Climate Action Plan, require petroleum engineers to prioritize low-emission technologies and waste reduction strategies. Additionally, the shift toward renewable energy sources—such as solar and wind power—has prompted some professionals to diversify their skill sets into hybrid energy systems or grid integration technologies.</w:t>
      </w:r>
    </w:p>
    <w:p>
      <w:pPr>
        <w:pStyle w:val="BodyText"/>
      </w:pPr>
      <w:r>
        <w:t xml:space="preserve">Another challenge is the growing emphasis on equity, diversity, and inclusion (EDI) in Canada’s workforce. Toronto’s multicultural environment demands that</w:t>
      </w:r>
      <w:r>
        <w:t xml:space="preserve"> </w:t>
      </w:r>
      <w:r>
        <w:rPr>
          <w:bCs/>
          <w:b/>
        </w:rPr>
        <w:t xml:space="preserve">Petroleum Engineers</w:t>
      </w:r>
      <w:r>
        <w:t xml:space="preserve"> </w:t>
      </w:r>
      <w:r>
        <w:t xml:space="preserve">collaborate with diverse teams and communities, particularly when conducting EIAs for projects in Indigenous territories or sensitive ecological zones. This has led to a greater need for cross-cultural communication skills and ethical training in the profession.</w:t>
      </w:r>
    </w:p>
    <w:bookmarkEnd w:id="22"/>
    <w:bookmarkStart w:id="23" w:name="X600c40d8c2e85ca6f6666322f9d9e1d1f9ff732"/>
    <w:p>
      <w:pPr>
        <w:pStyle w:val="Heading2"/>
      </w:pPr>
      <w:r>
        <w:t xml:space="preserve">Futuristic Trends Shaping the Role of Petroleum Engineers in Toronto</w:t>
      </w:r>
    </w:p>
    <w:p>
      <w:pPr>
        <w:pStyle w:val="FirstParagraph"/>
      </w:pPr>
      <w:r>
        <w:t xml:space="preserve">The future of</w:t>
      </w:r>
      <w:r>
        <w:t xml:space="preserve"> </w:t>
      </w:r>
      <w:r>
        <w:rPr>
          <w:bCs/>
          <w:b/>
        </w:rPr>
        <w:t xml:space="preserve">Petroleum Engineering</w:t>
      </w:r>
      <w:r>
        <w:t xml:space="preserve"> </w:t>
      </w:r>
      <w:r>
        <w:t xml:space="preserve">in</w:t>
      </w:r>
      <w:r>
        <w:t xml:space="preserve"> </w:t>
      </w:r>
      <w:r>
        <w:rPr>
          <w:iCs/>
          <w:i/>
        </w:rPr>
        <w:t xml:space="preserve">Canada Toronto</w:t>
      </w:r>
      <w:r>
        <w:t xml:space="preserve"> </w:t>
      </w:r>
      <w:r>
        <w:t xml:space="preserve">is closely tied to advancements in artificial intelligence (AI) and digital transformation. Machine learning algorithms are increasingly used for predictive maintenance of oil rigs, real-time monitoring of production systems, and optimizing drilling operations. Toronto’s tech ecosystem—home to companies like Google, Microsoft, and startups specializing in AI—offers unparalleled opportunities for petroleum engineers to collaborate on cutting-edge innovations.</w:t>
      </w:r>
    </w:p>
    <w:p>
      <w:pPr>
        <w:pStyle w:val="BodyText"/>
      </w:pPr>
      <w:r>
        <w:t xml:space="preserve">Moreover, the concept of “green petroleum engineering” is gaining traction as Canada aims to achieve net-zero emissions by 2050. In</w:t>
      </w:r>
      <w:r>
        <w:t xml:space="preserve"> </w:t>
      </w:r>
      <w:r>
        <w:rPr>
          <w:iCs/>
          <w:i/>
        </w:rPr>
        <w:t xml:space="preserve">Canada Toronto</w:t>
      </w:r>
      <w:r>
        <w:t xml:space="preserve">, this involves developing technologies for hydrogen production from natural gas, utilizing biofuels in existing infrastructure, and retrofitting legacy oil facilities with carbon-neutral systems. These initiatives require petroleum engineers to work closely with environmental scientists, policymakers, and industry stakeholders to create sustainable solutions.</w:t>
      </w:r>
    </w:p>
    <w:bookmarkEnd w:id="23"/>
    <w:bookmarkStart w:id="24" w:name="conclusion"/>
    <w:p>
      <w:pPr>
        <w:pStyle w:val="Heading2"/>
      </w:pPr>
      <w:r>
        <w:t xml:space="preserve">Conclusion</w:t>
      </w:r>
    </w:p>
    <w:p>
      <w:pPr>
        <w:pStyle w:val="FirstParagraph"/>
      </w:pPr>
      <w:r>
        <w:rPr>
          <w:bCs/>
          <w:b/>
        </w:rPr>
        <w:t xml:space="preserve">Petroleum Engineers</w:t>
      </w:r>
      <w:r>
        <w:t xml:space="preserve"> </w:t>
      </w:r>
      <w:r>
        <w:t xml:space="preserve">play a vital role in Canada’s energy transition, particularly within the academic and professional landscape of</w:t>
      </w:r>
      <w:r>
        <w:t xml:space="preserve"> </w:t>
      </w:r>
      <w:r>
        <w:rPr>
          <w:iCs/>
          <w:i/>
        </w:rPr>
        <w:t xml:space="preserve">Canada Toronto</w:t>
      </w:r>
      <w:r>
        <w:t xml:space="preserve">. As the city continues to evolve as a hub for innovation and sustainability, these professionals are uniquely positioned to drive progress through technological ingenuity, environmental responsibility, and interdisciplinary collaboration. Whether working on AI-driven reservoir simulations or advocating for carbon-neutral energy systems,</w:t>
      </w:r>
      <w:r>
        <w:t xml:space="preserve"> </w:t>
      </w:r>
      <w:r>
        <w:rPr>
          <w:bCs/>
          <w:b/>
        </w:rPr>
        <w:t xml:space="preserve">Petroleum Engineers</w:t>
      </w:r>
      <w:r>
        <w:t xml:space="preserve"> </w:t>
      </w:r>
      <w:r>
        <w:t xml:space="preserve">in Toronto exemplify the balance between economic growth and ecological stewardship that defines Canada’s energy future.</w:t>
      </w:r>
    </w:p>
    <w:p>
      <w:pPr>
        <w:pStyle w:val="BodyText"/>
      </w:pPr>
      <w:r>
        <w:t xml:space="preserve">This</w:t>
      </w:r>
      <w:r>
        <w:t xml:space="preserve"> </w:t>
      </w:r>
      <w:r>
        <w:rPr>
          <w:bCs/>
          <w:b/>
        </w:rPr>
        <w:t xml:space="preserve">Abstract Academic</w:t>
      </w:r>
      <w:r>
        <w:t xml:space="preserve"> </w:t>
      </w:r>
      <w:r>
        <w:t xml:space="preserve">document highlights the essential contributions of petroleum engineers to Canada’s energy sector, with a focus on Toronto as a strategic center for education, research, and policy development. It underscores the profession’s adaptability in addressing global challenges while maintaining its relevance in an era of rapid technological and environmental change.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2026-07-18T16:13:10Z</dcterms:created>
  <dcterms:modified xsi:type="dcterms:W3CDTF">2026-07-18T16:13:10Z</dcterms:modified>
</cp:coreProperties>
</file>

<file path=docProps/custom.xml><?xml version="1.0" encoding="utf-8"?>
<Properties xmlns="http://schemas.openxmlformats.org/officeDocument/2006/custom-properties" xmlns:vt="http://schemas.openxmlformats.org/officeDocument/2006/docPropsVTypes"/>
</file>