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3bc3807427ac45bfba9f0915f63d95876014f04"/>
    <w:p>
      <w:pPr>
        <w:pStyle w:val="Heading1"/>
      </w:pPr>
      <w:r>
        <w:t xml:space="preserve">Abstract Academic Document: The Role and Challenges of a Petroleum Engineer in China Guangzhou</w:t>
      </w:r>
    </w:p>
    <w:bookmarkStart w:id="20" w:name="introduction"/>
    <w:p>
      <w:pPr>
        <w:pStyle w:val="Heading2"/>
      </w:pPr>
      <w:r>
        <w:t xml:space="preserve">Introduction</w:t>
      </w:r>
    </w:p>
    <w:p>
      <w:pPr>
        <w:pStyle w:val="FirstParagraph"/>
      </w:pPr>
      <w:r>
        <w:t xml:space="preserve">The field of petroleum engineering has become increasingly vital as global energy demands surge, particularly in regions like China Guangzhou, where economic growth and industrial expansion are intertwined with the need for sustainable energy solutions. This abstract academic document explores the multifaceted role of a Petroleum Engineer within China Guangzhou, emphasizing the unique challenges and innovations required to address both local and international energy needs. As a hub of technological advancement and economic activity in southern China, Guangzhou presents distinct opportunities and obstacles for petroleum engineers working in exploration, production, refining, and environmental sustainability. This document aims to provide an academic overview of the Petroleum Engineer's responsibilities in this context while highlighting the significance of China Guangzhou as a dynamic center for energy innovation.</w:t>
      </w:r>
    </w:p>
    <w:bookmarkEnd w:id="20"/>
    <w:bookmarkStart w:id="21" w:name="Xe2cd4173605194e13abe7f869ff733908555d97"/>
    <w:p>
      <w:pPr>
        <w:pStyle w:val="Heading2"/>
      </w:pPr>
      <w:r>
        <w:t xml:space="preserve">Contextual Background: China Guangzhou and Energy Demand</w:t>
      </w:r>
    </w:p>
    <w:p>
      <w:pPr>
        <w:pStyle w:val="FirstParagraph"/>
      </w:pPr>
      <w:r>
        <w:t xml:space="preserve">China, as the world's largest energy consumer, has long relied on oil and natural gas to fuel its industrialization and urban development. Guangzhou, a major metropolis in southern China, serves as a critical economic gateway for trade and investment in the Pearl River Delta region. The city’s proximity to offshore oil fields in the South China Sea and its strategic location near international shipping routes make it a pivotal point for energy infrastructure planning. However, the environmental regulations and technological demands of modern petroleum engineering require Petroleum Engineers in Guangzhou to balance resource extraction with ecological preservation, ensuring compliance with both national policies and global sustainability goals.</w:t>
      </w:r>
    </w:p>
    <w:bookmarkEnd w:id="21"/>
    <w:bookmarkStart w:id="22" w:name="Xe9e9674538dc134053c910f10aadff59f566687"/>
    <w:p>
      <w:pPr>
        <w:pStyle w:val="Heading2"/>
      </w:pPr>
      <w:r>
        <w:t xml:space="preserve">The Role of a Petroleum Engineer in China Guangzhou</w:t>
      </w:r>
    </w:p>
    <w:p>
      <w:pPr>
        <w:pStyle w:val="FirstParagraph"/>
      </w:pPr>
      <w:r>
        <w:t xml:space="preserve">A Petroleum Engineer in China Guangzhou operates within a dynamic landscape shaped by rapid urbanization, technological advancement, and the need for energy security. Their primary responsibilities include designing and optimizing oil and gas extraction processes, managing reservoirs to maximize recovery rates, and developing infrastructure for refining and distribution. In Guangzhou, engineers often collaborate with multidisciplinary teams to address challenges such as deepwater drilling in the South China Sea or enhancing the efficiency of onshore oil fields in nearby provinces like Guangdong.</w:t>
      </w:r>
    </w:p>
    <w:p>
      <w:pPr>
        <w:pStyle w:val="BodyText"/>
      </w:pPr>
      <w:r>
        <w:t xml:space="preserve">Moreover, Petroleum Engineers in this region must navigate the complexities of integrating renewable energy technologies with traditional fossil fuel systems. For instance, Guangzhou’s push toward green energy initiatives has spurred innovation in carbon capture and storage (CCS) technologies, which require specialized engineering expertise. This dual focus on conventional and sustainable practices defines the evolving role of Petroleum Engineers in China Guangzhou.</w:t>
      </w:r>
    </w:p>
    <w:bookmarkEnd w:id="22"/>
    <w:bookmarkStart w:id="23" w:name="X0da6eca8f6beaacc5a02ad6c7f1f65592ddf4b2"/>
    <w:p>
      <w:pPr>
        <w:pStyle w:val="Heading2"/>
      </w:pPr>
      <w:r>
        <w:t xml:space="preserve">Technological Advancements and Challenges</w:t>
      </w:r>
    </w:p>
    <w:p>
      <w:pPr>
        <w:pStyle w:val="FirstParagraph"/>
      </w:pPr>
      <w:r>
        <w:t xml:space="preserve">The petroleum industry in China Guangzhou benefits from cutting-edge technologies such as 3D seismic imaging, horizontal drilling, and artificial intelligence-driven reservoir management systems. These tools enable Petroleum Engineers to explore complex geological formations with greater precision, particularly in the South China Sea’s deepwater regions. However, the high-pressure environments of these offshore fields demand rigorous safety protocols and advanced materials to prevent leaks or environmental damage.</w:t>
      </w:r>
    </w:p>
    <w:p>
      <w:pPr>
        <w:pStyle w:val="BodyText"/>
      </w:pPr>
      <w:r>
        <w:t xml:space="preserve">Challenges specific to Guangzhou include managing aging onshore oil infrastructure while competing with rising costs of exploration. Additionally, engineers must adhere to stringent regulations set by the Chinese government, such as those under the National Energy Administration (NEA), which prioritize pollution control and carbon emission reductions. These constraints require Petroleum Engineers in Guangzhou to innovate continuously, adopting practices like enhanced oil recovery (EOR) techniques or hybrid energy systems that reduce reliance on fossil fuels.</w:t>
      </w:r>
    </w:p>
    <w:bookmarkEnd w:id="23"/>
    <w:bookmarkStart w:id="24" w:name="environmental-and-social-considerations"/>
    <w:p>
      <w:pPr>
        <w:pStyle w:val="Heading2"/>
      </w:pPr>
      <w:r>
        <w:t xml:space="preserve">Environmental and Social Considerations</w:t>
      </w:r>
    </w:p>
    <w:p>
      <w:pPr>
        <w:pStyle w:val="FirstParagraph"/>
      </w:pPr>
      <w:r>
        <w:t xml:space="preserve">Petroleum Engineers in China Guangzhou are increasingly expected to address environmental concerns associated with oil and gas operations. This includes mitigating the impact of drilling on marine ecosystems in the South China Sea, where biodiversity is a priority for regional conservation efforts. Furthermore, engineers must engage with local communities to ensure that energy projects align with social development goals, such as job creation and infrastructure improvement in Guangzhou’s industrial zones.</w:t>
      </w:r>
    </w:p>
    <w:p>
      <w:pPr>
        <w:pStyle w:val="BodyText"/>
      </w:pPr>
      <w:r>
        <w:t xml:space="preserve">The integration of environmental monitoring systems and the adoption of cleaner production technologies are becoming standard practices. For example, Guangzhou-based companies are investing in solar-powered drilling rigs and biodegradable drilling fluids to minimize ecological footprints. These initiatives reflect a broader shift toward sustainable petroleum engineering that aligns with China’s commitment to achieving carbon neutrality by 2060.</w:t>
      </w:r>
    </w:p>
    <w:bookmarkEnd w:id="24"/>
    <w:bookmarkStart w:id="25" w:name="education-and-professional-development"/>
    <w:p>
      <w:pPr>
        <w:pStyle w:val="Heading2"/>
      </w:pPr>
      <w:r>
        <w:t xml:space="preserve">Education and Professional Development</w:t>
      </w:r>
    </w:p>
    <w:p>
      <w:pPr>
        <w:pStyle w:val="FirstParagraph"/>
      </w:pPr>
      <w:r>
        <w:t xml:space="preserve">To thrive in the competitive field of petroleum engineering in China Guangzhou, professionals must pursue advanced education and continuous skill development. Institutions such as the South China University of Technology and the China University of Petroleum (Beijing) offer specialized programs tailored to the needs of Chinese energy markets. These programs emphasize geomechanics, reservoir simulation, and offshore engineering—fields critical to Guangzhou’s petroleum sector.</w:t>
      </w:r>
    </w:p>
    <w:p>
      <w:pPr>
        <w:pStyle w:val="BodyText"/>
      </w:pPr>
      <w:r>
        <w:t xml:space="preserve">Additionally, international collaboration plays a key role in advancing research. Petroleum Engineers in Guangzhou often participate in global forums like the Society of Petroleum Engineers (SPE) to exchange knowledge on emerging technologies such as hydrogen energy storage or carbon-neutral drilling methods. This global perspective enhances the region’s capacity to innovate while addressing local challenges.</w:t>
      </w:r>
    </w:p>
    <w:bookmarkEnd w:id="25"/>
    <w:bookmarkStart w:id="26" w:name="conclusion-and-future-directions"/>
    <w:p>
      <w:pPr>
        <w:pStyle w:val="Heading2"/>
      </w:pPr>
      <w:r>
        <w:t xml:space="preserve">Conclusion and Future Directions</w:t>
      </w:r>
    </w:p>
    <w:p>
      <w:pPr>
        <w:pStyle w:val="FirstParagraph"/>
      </w:pPr>
      <w:r>
        <w:t xml:space="preserve">The role of a Petroleum Engineer in China Guangzhou is both challenging and transformative, requiring a blend of technical expertise, environmental stewardship, and adaptability to evolving energy policies. As Guangzhou continues to grow as an economic powerhouse, its petroleum engineers will play a crucial role in shaping the future of energy production in China and beyond. By embracing technological innovation and sustainable practices, these professionals can contribute to meeting global energy demands while safeguarding ecological integrity.</w:t>
      </w:r>
    </w:p>
    <w:p>
      <w:pPr>
        <w:pStyle w:val="BodyText"/>
      </w:pPr>
      <w:r>
        <w:t xml:space="preserve">Future research should focus on the integration of artificial intelligence and machine learning into reservoir management systems specific to Guangzhou’s geology. Additionally, studies on the socio-economic impacts of petroleum projects in Guangzhou could provide insights for balancing industrial growth with community well-being. Ultimately, the success of China’s energy transition will depend on the ingenuity and dedication of Petroleum Engineers operating in dynamic environments like China Guangzhou.</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China Guangzhou</dc:title>
  <dc:creator/>
  <dc:language>en</dc:language>
  <cp:keywords/>
  <dcterms:created xsi:type="dcterms:W3CDTF">2026-07-23T00:56:49Z</dcterms:created>
  <dcterms:modified xsi:type="dcterms:W3CDTF">2026-07-23T00:56:49Z</dcterms:modified>
</cp:coreProperties>
</file>

<file path=docProps/custom.xml><?xml version="1.0" encoding="utf-8"?>
<Properties xmlns="http://schemas.openxmlformats.org/officeDocument/2006/custom-properties" xmlns:vt="http://schemas.openxmlformats.org/officeDocument/2006/docPropsVTypes"/>
</file>