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1da88c4ea67571064c33c63daf59109a1836869"/>
    <w:p>
      <w:pPr>
        <w:pStyle w:val="Heading1"/>
      </w:pPr>
      <w:r>
        <w:t xml:space="preserve">Abstract Academic Document: The Role and Relevance of a Petroleum Engineer in India Bangalore</w:t>
      </w:r>
    </w:p>
    <w:p>
      <w:pPr>
        <w:pStyle w:val="FirstParagraph"/>
      </w:pPr>
      <w:r>
        <w:rPr>
          <w:bCs/>
          <w:b/>
        </w:rPr>
        <w:t xml:space="preserve">Introduction:</w:t>
      </w:r>
      <w:r>
        <w:t xml:space="preserve"> </w:t>
      </w:r>
      <w:r>
        <w:t xml:space="preserve">The field of petroleum engineering is a cornerstone of global energy systems, blending geoscience, chemical engineering, and technological innovation to extract and refine hydrocarbons. In recent years, India has emerged as a pivotal player in the global energy market due to its growing demand for fossil fuels and strategic investments in upstream, midstream, and downstream sectors. Among India’s major metropolitan cities, Bangalore (officially Bengaluru) stands out as an emerging hub for petroleum engineering research, education, and industry collaboration. This abstract academic document explores the role of a Petroleum Engineer in India Bangalore, emphasizing the unique challenges and opportunities that define this field in the region.</w:t>
      </w:r>
    </w:p>
    <w:bookmarkStart w:id="20" w:name="Xaf5286e51d0dafce58ed201e48d0a8aab98ffa1"/>
    <w:p>
      <w:pPr>
        <w:pStyle w:val="Heading2"/>
      </w:pPr>
      <w:r>
        <w:t xml:space="preserve">The Evolution of Petroleum Engineering in India</w:t>
      </w:r>
    </w:p>
    <w:p>
      <w:pPr>
        <w:pStyle w:val="FirstParagraph"/>
      </w:pPr>
      <w:r>
        <w:t xml:space="preserve">Petroleum engineering has evolved significantly since its inception in the early 20th century. In India, the sector gained momentum post-independence, with nationalization of oil companies and subsequent exploration initiatives. However, it is only in the past decade that Bangalore has become a focal point for innovation in this field. The city’s proximity to key infrastructure projects such as refineries near Mangalore and upcoming gas terminals along the western coast has created a demand for skilled petroleum engineers. Additionally, Bangalore’s reputation as India’s "Silicon Valley" for information technology and engineering research has fostered cross-disciplinary collaboration, enabling advancements in digital oilfield technologies, AI-driven reservoir modeling, and sustainable extraction methods.</w:t>
      </w:r>
    </w:p>
    <w:bookmarkEnd w:id="20"/>
    <w:bookmarkStart w:id="21" w:name="Xa5ea91ad7d2e102d9eec2e27ea8f56282b2e72b"/>
    <w:p>
      <w:pPr>
        <w:pStyle w:val="Heading2"/>
      </w:pPr>
      <w:r>
        <w:t xml:space="preserve">Role of a Petroleum Engineer in India Bangalore</w:t>
      </w:r>
    </w:p>
    <w:p>
      <w:pPr>
        <w:pStyle w:val="FirstParagraph"/>
      </w:pPr>
      <w:r>
        <w:t xml:space="preserve">A Petroleum Engineer in India Bangalore is tasked with designing systems for the efficient exploration, production, and transportation of oil and natural gas. This role encompasses diverse responsibilities, including geological surveying, well drilling optimization, reservoir simulation, and environmental impact assessment. Given the region’s focus on sustainable development goals (SDGs), petroleum engineers in Bangalore must also integrate green technologies into their workflows. For instance, they are increasingly involved in carbon capture and storage (CCS) projects and enhanced oil recovery (EOR) techniques that minimize ecological footprints.</w:t>
      </w:r>
    </w:p>
    <w:p>
      <w:pPr>
        <w:pStyle w:val="BodyText"/>
      </w:pPr>
      <w:r>
        <w:t xml:space="preserve">Bangalore’s academic institutions, such as the Indian Institute of Science (IISc), National Institute of Technology Karnataka (NITK), and the Indian School of Mines, have introduced specialized petroleum engineering programs tailored to India’s energy needs. These programs emphasize both traditional methods and cutting-edge technologies like hydraulic fracturing, horizontal drilling, and digital twin simulations. Graduates are trained to address challenges unique to the Indian subcontinent, such as complex geological formations in the Krishna-Godavari basin or deepwater exploration in the Arabian Sea.</w:t>
      </w:r>
    </w:p>
    <w:bookmarkEnd w:id="21"/>
    <w:bookmarkStart w:id="22" w:name="X9a776971d3e67a18f7e45aa1d988346590ae0cd"/>
    <w:p>
      <w:pPr>
        <w:pStyle w:val="Heading2"/>
      </w:pPr>
      <w:r>
        <w:t xml:space="preserve">Challenges Faced by Petroleum Engineers in India Bangalore</w:t>
      </w:r>
    </w:p>
    <w:p>
      <w:pPr>
        <w:pStyle w:val="FirstParagraph"/>
      </w:pPr>
      <w:r>
        <w:t xml:space="preserve">Despite its potential, petroleum engineering in India Bangalore is not without challenges. One of the primary issues is regulatory compliance. The Indian government’s stringent environmental policies require engineers to balance economic viability with ecological sustainability. For example, the Ministry of Environment, Forest and Climate Change (MoEFCC) mandates comprehensive impact assessments for all new projects, increasing project timelines and costs.</w:t>
      </w:r>
    </w:p>
    <w:p>
      <w:pPr>
        <w:pStyle w:val="BodyText"/>
      </w:pPr>
      <w:r>
        <w:t xml:space="preserve">Another challenge is infrastructure development. While Bangalore boasts world-class IT infrastructure, its energy sector still lags in terms of modernization. Engineers must often work with outdated drilling equipment or navigate bureaucratic delays in securing land for exploration. Additionally, the global shift toward renewable energy sources has created a dual pressure: to innovate within the fossil fuel sector while preparing for a future dominated by solar and wind power.</w:t>
      </w:r>
    </w:p>
    <w:bookmarkEnd w:id="22"/>
    <w:bookmarkStart w:id="23" w:name="educational-and-career-opportunities"/>
    <w:p>
      <w:pPr>
        <w:pStyle w:val="Heading2"/>
      </w:pPr>
      <w:r>
        <w:t xml:space="preserve">Educational and Career Opportunities</w:t>
      </w:r>
    </w:p>
    <w:p>
      <w:pPr>
        <w:pStyle w:val="FirstParagraph"/>
      </w:pPr>
      <w:r>
        <w:t xml:space="preserve">Bangalore’s academic ecosystem provides unparalleled opportunities for aspiring petroleum engineers. Institutions like IISc offer research fellowships focused on unconventional oil recovery and biofuels, while private colleges collaborate with global firms such as Schlumberger and Halliburton to provide hands-on training. Professional certifications from organizations like the Society of Petroleum Engineers (SPE) are also highly valued, enabling graduates to secure roles in multinational corporations or startups.</w:t>
      </w:r>
    </w:p>
    <w:p>
      <w:pPr>
        <w:pStyle w:val="BodyText"/>
      </w:pPr>
      <w:r>
        <w:t xml:space="preserve">Career prospects for petroleum engineers in Bangalore are diverse. Graduates may find employment with national oil companies such as ONGC and IOCL, international firms operating in India’s offshore sectors, or renewable energy startups transitioning from fossil fuels. The city’s startup culture also encourages innovation, with ventures exploring hybrid energy solutions that merge traditional petroleum techniques with AI and blockchain technologies.</w:t>
      </w:r>
    </w:p>
    <w:bookmarkEnd w:id="23"/>
    <w:bookmarkStart w:id="24" w:name="industry-growth-and-future-outlook"/>
    <w:p>
      <w:pPr>
        <w:pStyle w:val="Heading2"/>
      </w:pPr>
      <w:r>
        <w:t xml:space="preserve">Industry Growth and Future Outlook</w:t>
      </w:r>
    </w:p>
    <w:p>
      <w:pPr>
        <w:pStyle w:val="FirstParagraph"/>
      </w:pPr>
      <w:r>
        <w:t xml:space="preserve">The Indian government’s vision of achieving energy security through self-reliance in oil and gas has spurred significant investment in the sector. Bangalore’s strategic location, skilled workforce, and technological infrastructure position it as a key player in this growth. According to the Ministry of Petroleum and Natural Gas, India’s oil demand is projected to rise by 60% by 2030, necessitating an increase in exploration activities. This trend is likely to create more job opportunities for petroleum engineers in Bangalore.</w:t>
      </w:r>
    </w:p>
    <w:p>
      <w:pPr>
        <w:pStyle w:val="BodyText"/>
      </w:pPr>
      <w:r>
        <w:t xml:space="preserve">Furthermore, advancements in technologies like seismic imaging and autonomous drilling systems are expected to reshape the industry. Petroleum engineers in Bangalore will need to stay abreast of these developments through continuous learning and interdisciplinary collaboration with experts in fields such as data science, environmental policy, and mechanical engineering.</w:t>
      </w:r>
    </w:p>
    <w:bookmarkEnd w:id="24"/>
    <w:bookmarkStart w:id="25" w:name="conclusion"/>
    <w:p>
      <w:pPr>
        <w:pStyle w:val="Heading2"/>
      </w:pPr>
      <w:r>
        <w:t xml:space="preserve">Conclusion</w:t>
      </w:r>
    </w:p>
    <w:p>
      <w:pPr>
        <w:pStyle w:val="FirstParagraph"/>
      </w:pPr>
      <w:r>
        <w:t xml:space="preserve">In conclusion, the role of a Petroleum Engineer in India Bangalore is both dynamic and critical to the nation’s energy future. The city’s unique blend of academic excellence, industrial growth, and technological innovation offers an ideal environment for professionals to contribute to sustainable energy solutions. While challenges such as regulatory hurdles and environmental concerns persist, the opportunities for innovation and career advancement are immense. As India continues its journey toward becoming a global leader in the energy sector, petroleum engineers in Bangalore will play a pivotal role in shaping this trajectory.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India Bangalore</dc:title>
  <dc:creator/>
  <dc:language>en</dc:language>
  <cp:keywords/>
  <dcterms:created xsi:type="dcterms:W3CDTF">2026-07-21T07:52:39Z</dcterms:created>
  <dcterms:modified xsi:type="dcterms:W3CDTF">2026-07-21T07:52:39Z</dcterms:modified>
</cp:coreProperties>
</file>

<file path=docProps/custom.xml><?xml version="1.0" encoding="utf-8"?>
<Properties xmlns="http://schemas.openxmlformats.org/officeDocument/2006/custom-properties" xmlns:vt="http://schemas.openxmlformats.org/officeDocument/2006/docPropsVTypes"/>
</file>