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2cceae2eb2c52d2f99df5de05ed0211f661874f"/>
    <w:p>
      <w:pPr>
        <w:pStyle w:val="Heading1"/>
      </w:pPr>
      <w:r>
        <w:t xml:space="preserve">Abstract Academic: The Role of Petroleum Engineer in Italy Rome</w:t>
      </w:r>
    </w:p>
    <w:p>
      <w:pPr>
        <w:pStyle w:val="FirstParagraph"/>
      </w:pPr>
      <w:r>
        <w:rPr>
          <w:bCs/>
          <w:b/>
        </w:rPr>
        <w:t xml:space="preserve">Abstract academic</w:t>
      </w:r>
      <w:r>
        <w:t xml:space="preserve"> </w:t>
      </w:r>
      <w:r>
        <w:t xml:space="preserve">documents serve as critical summaries of research or professional insights within academia, offering a concise yet comprehensive overview of a topic. This abstract explores the multifaceted role and responsibilities of a</w:t>
      </w:r>
      <w:r>
        <w:t xml:space="preserve"> </w:t>
      </w:r>
      <w:r>
        <w:rPr>
          <w:bCs/>
          <w:b/>
        </w:rPr>
        <w:t xml:space="preserve">Petroleum Engineer</w:t>
      </w:r>
      <w:r>
        <w:t xml:space="preserve"> </w:t>
      </w:r>
      <w:r>
        <w:t xml:space="preserve">in the context of</w:t>
      </w:r>
      <w:r>
        <w:t xml:space="preserve"> </w:t>
      </w:r>
      <w:r>
        <w:rPr>
          <w:bCs/>
          <w:b/>
        </w:rPr>
        <w:t xml:space="preserve">Italy Rome</w:t>
      </w:r>
      <w:r>
        <w:t xml:space="preserve">, emphasizing the interplay between technical expertise, environmental sustainability, and regional energy demands. As Italy transitions toward renewable energy sources while maintaining its reliance on fossil fuels for economic stability, Petroleum Engineers in Rome are at the forefront of balancing industrial progress with ecological responsibility. This document delves into the educational prerequisites, professional challenges, and innovative opportunities that define the career trajectory of a Petroleum Engineer operating within this dynamic city.</w:t>
      </w:r>
    </w:p>
    <w:bookmarkStart w:id="20" w:name="X0cabb9b7cec13297acb716f9487513566677819"/>
    <w:p>
      <w:pPr>
        <w:pStyle w:val="Heading2"/>
      </w:pPr>
      <w:r>
        <w:t xml:space="preserve">Contextualizing Petroleum Engineering in Italy</w:t>
      </w:r>
    </w:p>
    <w:p>
      <w:pPr>
        <w:pStyle w:val="FirstParagraph"/>
      </w:pPr>
      <w:r>
        <w:t xml:space="preserve">Rome, as both the capital of Italy and a hub for political, cultural, and scientific activity, presents a unique environment for professionals in fields such as</w:t>
      </w:r>
      <w:r>
        <w:t xml:space="preserve"> </w:t>
      </w:r>
      <w:r>
        <w:rPr>
          <w:bCs/>
          <w:b/>
        </w:rPr>
        <w:t xml:space="preserve">Petroleum Engineering</w:t>
      </w:r>
      <w:r>
        <w:t xml:space="preserve">. While Italy is not traditionally renowned for its oil reserves compared to Middle Eastern or North American nations, it remains an essential player in the European energy market. The country hosts several major energy companies and research institutions that contribute to the exploration, extraction, and refinement of hydrocarbon resources. Rome’s strategic location at the heart of Europe also positions it as a center for international collaboration in energy policy and technological innovation.</w:t>
      </w:r>
    </w:p>
    <w:p>
      <w:pPr>
        <w:pStyle w:val="BodyText"/>
      </w:pPr>
      <w:r>
        <w:t xml:space="preserve">The role of a</w:t>
      </w:r>
      <w:r>
        <w:t xml:space="preserve"> </w:t>
      </w:r>
      <w:r>
        <w:rPr>
          <w:bCs/>
          <w:b/>
        </w:rPr>
        <w:t xml:space="preserve">Petroleum Engineer</w:t>
      </w:r>
      <w:r>
        <w:t xml:space="preserve"> </w:t>
      </w:r>
      <w:r>
        <w:t xml:space="preserve">in Italy is shaped by national regulations, environmental policies, and the broader European Union’s commitment to reducing carbon emissions. For instance, Italy’s National Energy Strategy emphasizes the gradual phase-out of fossil fuels while ensuring a stable energy supply through sustainable practices. This dual mandate creates a complex landscape where Petroleum Engineers must reconcile traditional extraction methods with modern technologies aimed at minimizing environmental impact.</w:t>
      </w:r>
    </w:p>
    <w:bookmarkEnd w:id="20"/>
    <w:bookmarkStart w:id="21" w:name="Xba90a4a68bbdd197ca8455b4e65b6174c17624d"/>
    <w:p>
      <w:pPr>
        <w:pStyle w:val="Heading2"/>
      </w:pPr>
      <w:r>
        <w:t xml:space="preserve">Key Responsibilities of a Petroleum Engineer in Rome</w:t>
      </w:r>
    </w:p>
    <w:p>
      <w:pPr>
        <w:pStyle w:val="FirstParagraph"/>
      </w:pPr>
      <w:r>
        <w:t xml:space="preserve">A</w:t>
      </w:r>
      <w:r>
        <w:t xml:space="preserve"> </w:t>
      </w:r>
      <w:r>
        <w:rPr>
          <w:bCs/>
          <w:b/>
        </w:rPr>
        <w:t xml:space="preserve">Petroleum Engineer</w:t>
      </w:r>
      <w:r>
        <w:t xml:space="preserve"> </w:t>
      </w:r>
      <w:r>
        <w:t xml:space="preserve">in Rome is tasked with a wide array of responsibilities, ranging from the technical to the managerial. These include designing drilling operations, optimizing oil and gas recovery processes, and ensuring compliance with environmental regulations. Given Italy’s focus on sustainable energy transition, Petroleum Engineers in Rome are increasingly involved in projects that integrate renewable energy sources into existing infrastructure or repurpose fossil fuel sites for alternative uses.</w:t>
      </w:r>
    </w:p>
    <w:p>
      <w:pPr>
        <w:pStyle w:val="BodyText"/>
      </w:pPr>
      <w:r>
        <w:t xml:space="preserve">One of the primary challenges faced by Petroleum Engineers in this region is the geological complexity of Italy’s subsurface formations. The Apennine Mountains and surrounding regions contain significant hydrocarbon reserves, but their extraction requires advanced technologies to navigate deep offshore fields or unconventional reservoirs such as shale gas. This necessitates a high degree of specialization in geomechanics, reservoir simulation, and well completion techniques.</w:t>
      </w:r>
    </w:p>
    <w:p>
      <w:pPr>
        <w:pStyle w:val="BodyText"/>
      </w:pPr>
      <w:r>
        <w:t xml:space="preserve">Moreover, Petroleum Engineers in Rome must collaborate with multidisciplinary teams comprising geologists, environmental scientists, and policymakers. For example, the Italian Ministry of Environment frequently engages engineers to assess the ecological risks associated with oil exploration projects. This interdisciplinary approach underscores the importance of adaptability and communication skills in a</w:t>
      </w:r>
      <w:r>
        <w:t xml:space="preserve"> </w:t>
      </w:r>
      <w:r>
        <w:rPr>
          <w:bCs/>
          <w:b/>
        </w:rPr>
        <w:t xml:space="preserve">Petroleum Engineer</w:t>
      </w:r>
      <w:r>
        <w:t xml:space="preserve">’s career.</w:t>
      </w:r>
    </w:p>
    <w:bookmarkEnd w:id="21"/>
    <w:bookmarkStart w:id="22" w:name="X543cc4f8b27c65392265a2a8985338234f65742"/>
    <w:p>
      <w:pPr>
        <w:pStyle w:val="Heading2"/>
      </w:pPr>
      <w:r>
        <w:t xml:space="preserve">Challenges and Opportunities in Italy Rome</w:t>
      </w:r>
    </w:p>
    <w:p>
      <w:pPr>
        <w:pStyle w:val="FirstParagraph"/>
      </w:pPr>
      <w:r>
        <w:t xml:space="preserve">Rome presents both challenges and opportunities for</w:t>
      </w:r>
      <w:r>
        <w:t xml:space="preserve"> </w:t>
      </w:r>
      <w:r>
        <w:rPr>
          <w:bCs/>
          <w:b/>
        </w:rPr>
        <w:t xml:space="preserve">Petroleum Engineers</w:t>
      </w:r>
      <w:r>
        <w:t xml:space="preserve">. One significant challenge is the city’s limited proximity to major oil fields. While Rome itself lacks substantial hydrocarbon reserves, its role as a national capital means that engineers often work on projects located in other regions, such as the Adriatic coast or Sicily. This requires extensive travel and coordination with remote teams, which can be demanding but also provides exposure to diverse geological environments.</w:t>
      </w:r>
    </w:p>
    <w:p>
      <w:pPr>
        <w:pStyle w:val="BodyText"/>
      </w:pPr>
      <w:r>
        <w:t xml:space="preserve">Another challenge is the growing emphasis on sustainability within Italy’s energy sector. The government has mandated that all new oil and gas projects incorporate carbon capture and storage (CCS) technologies or renewable energy integration by 2030. This shift necessitates Petroleum Engineers to acquire expertise in emerging fields such as hydrogen production, solar-assisted drilling, or the use of artificial intelligence for predictive maintenance of offshore platforms.</w:t>
      </w:r>
    </w:p>
    <w:p>
      <w:pPr>
        <w:pStyle w:val="BodyText"/>
      </w:pPr>
      <w:r>
        <w:t xml:space="preserve">However, these challenges also translate into opportunities. Rome’s academic institutions, such as the Sapienza University of Rome and Politecnico di Milano (with ties to Roman research hubs), offer specialized programs in Petroleum Engineering that combine traditional coursework with cutting-edge research in sustainable energy systems. Graduates from these institutions are well-equipped to address Italy’s evolving energy needs while contributing to global efforts against climate change.</w:t>
      </w:r>
    </w:p>
    <w:bookmarkEnd w:id="22"/>
    <w:bookmarkStart w:id="23" w:name="X61581a1d68688234f8b230292f54acfb85886bb"/>
    <w:p>
      <w:pPr>
        <w:pStyle w:val="Heading2"/>
      </w:pPr>
      <w:r>
        <w:t xml:space="preserve">The Future of Petroleum Engineering in Rome</w:t>
      </w:r>
    </w:p>
    <w:p>
      <w:pPr>
        <w:pStyle w:val="FirstParagraph"/>
      </w:pPr>
      <w:r>
        <w:t xml:space="preserve">The future of the</w:t>
      </w:r>
      <w:r>
        <w:t xml:space="preserve"> </w:t>
      </w:r>
      <w:r>
        <w:rPr>
          <w:bCs/>
          <w:b/>
        </w:rPr>
        <w:t xml:space="preserve">Petroleum Engineer</w:t>
      </w:r>
      <w:r>
        <w:t xml:space="preserve"> </w:t>
      </w:r>
      <w:r>
        <w:t xml:space="preserve">profession in</w:t>
      </w:r>
      <w:r>
        <w:t xml:space="preserve"> </w:t>
      </w:r>
      <w:r>
        <w:rPr>
          <w:bCs/>
          <w:b/>
        </w:rPr>
        <w:t xml:space="preserve">Italy Rome</w:t>
      </w:r>
      <w:r>
        <w:t xml:space="preserve"> </w:t>
      </w:r>
      <w:r>
        <w:t xml:space="preserve">is poised for transformation. As Italy accelerates its transition to a low-carbon economy, the demand for conventional oil and gas projects may decline, but this will be offset by an increased need for engineers who can manage the decommissioning of aging infrastructure or repurpose existing facilities for green energy production. For instance, former oil rigs could be converted into offshore wind farms or used as platforms for hydrogen storage—a field in which Rome-based engineers are already experimenting with pilot projects.</w:t>
      </w:r>
    </w:p>
    <w:p>
      <w:pPr>
        <w:pStyle w:val="BodyText"/>
      </w:pPr>
      <w:r>
        <w:t xml:space="preserve">Additionally, the rise of digital technologies such as machine learning and remote sensing is reshaping the Petroleum Engineer’s toolkit. In Rome, engineers are increasingly leveraging data analytics to optimize drilling trajectories, reduce operational costs, and enhance safety protocols. This integration of technology not only improves efficiency but also aligns with Italy’s broader goals of fostering innovation in the energy sector.</w:t>
      </w:r>
    </w:p>
    <w:p>
      <w:pPr>
        <w:pStyle w:val="BodyText"/>
      </w:pPr>
      <w:r>
        <w:t xml:space="preserve">In conclusion, the</w:t>
      </w:r>
      <w:r>
        <w:t xml:space="preserve"> </w:t>
      </w:r>
      <w:r>
        <w:rPr>
          <w:bCs/>
          <w:b/>
        </w:rPr>
        <w:t xml:space="preserve">Petroleum Engineer</w:t>
      </w:r>
      <w:r>
        <w:t xml:space="preserve"> </w:t>
      </w:r>
      <w:r>
        <w:t xml:space="preserve">in</w:t>
      </w:r>
      <w:r>
        <w:t xml:space="preserve"> </w:t>
      </w:r>
      <w:r>
        <w:rPr>
          <w:bCs/>
          <w:b/>
        </w:rPr>
        <w:t xml:space="preserve">Italy Rome</w:t>
      </w:r>
      <w:r>
        <w:t xml:space="preserve"> </w:t>
      </w:r>
      <w:r>
        <w:t xml:space="preserve">occupies a pivotal role in navigating the complexities of a transitioning energy landscape. By combining technical acumen, environmental stewardship, and adaptability to new technologies, these professionals will continue to drive Italy’s energy strategy while contributing to global sustainability initiatives. As Rome remains a center of academic excellence and policy-making, its Petroleum Engineers are uniquely positioned to lead this transformative journey.</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Abstract academic</w:t>
      </w:r>
      <w:r>
        <w:t xml:space="preserve"> </w:t>
      </w:r>
      <w:r>
        <w:t xml:space="preserve">underscores the critical role of</w:t>
      </w:r>
      <w:r>
        <w:t xml:space="preserve"> </w:t>
      </w:r>
      <w:r>
        <w:rPr>
          <w:bCs/>
          <w:b/>
        </w:rPr>
        <w:t xml:space="preserve">Petroleum Engineers</w:t>
      </w:r>
      <w:r>
        <w:t xml:space="preserve"> </w:t>
      </w:r>
      <w:r>
        <w:t xml:space="preserve">in Italy’s capital,</w:t>
      </w:r>
      <w:r>
        <w:t xml:space="preserve"> </w:t>
      </w:r>
      <w:r>
        <w:rPr>
          <w:bCs/>
          <w:b/>
        </w:rPr>
        <w:t xml:space="preserve">Rome</w:t>
      </w:r>
      <w:r>
        <w:t xml:space="preserve">, where traditional energy demands intersect with the imperative for sustainable development. By examining their responsibilities, challenges, and opportunities within this context, it becomes evident that Rome’s Petroleum Engineers are not only custodians of existing hydrocarbon resources but also pioneers of a more sustainable energy future. Their work exemplifies the delicate balance between industrial progress and environmental responsibility—a balance that is essential for Italy’s continued economic growth and global leadership in energy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2026-07-20T04:13:41Z</dcterms:created>
  <dcterms:modified xsi:type="dcterms:W3CDTF">2026-07-20T04:13:41Z</dcterms:modified>
</cp:coreProperties>
</file>

<file path=docProps/custom.xml><?xml version="1.0" encoding="utf-8"?>
<Properties xmlns="http://schemas.openxmlformats.org/officeDocument/2006/custom-properties" xmlns:vt="http://schemas.openxmlformats.org/officeDocument/2006/docPropsVTypes"/>
</file>