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9a948f92a44cf9451ef52eddb771c8d5bc7aa8"/>
    <w:p>
      <w:pPr>
        <w:pStyle w:val="Heading1"/>
      </w:pPr>
      <w:r>
        <w:t xml:space="preserve">Abstract Academic Document: The Role of a Petroleum Engineer in Myanmar Yangon</w:t>
      </w:r>
    </w:p>
    <w:p>
      <w:pPr>
        <w:pStyle w:val="FirstParagraph"/>
      </w:pPr>
      <w:r>
        <w:rPr>
          <w:bCs/>
          <w:b/>
        </w:rPr>
        <w:t xml:space="preserve">Abstract academic:</w:t>
      </w:r>
      <w:r>
        <w:t xml:space="preserve"> </w:t>
      </w:r>
      <w:r>
        <w:t xml:space="preserve">This document explores the critical role of petroleum engineers in the context of Myanmar's energy sector, with a specific focus on Yangon as a hub for technological and economic development. As one of Southeast Asia's emerging economies, Myanmar holds significant potential in oil and gas exploration, particularly due to its offshore resources and proximity to key regional markets. The petroleum engineer is a pivotal figure in this landscape, tasked with advancing sustainable extraction methods, optimizing production efficiency, and aligning industry practices with national development goals. This abstract academic analysis delves into the challenges, opportunities, and evolving responsibilities of petroleum engineers in Yangon while addressing the broader implications for Myanmar's energy security and economic growth.</w:t>
      </w:r>
    </w:p>
    <w:bookmarkStart w:id="20" w:name="introduction"/>
    <w:p>
      <w:pPr>
        <w:pStyle w:val="Heading2"/>
      </w:pPr>
      <w:r>
        <w:t xml:space="preserve">1. Introduction</w:t>
      </w:r>
    </w:p>
    <w:p>
      <w:pPr>
        <w:pStyle w:val="FirstParagraph"/>
      </w:pPr>
      <w:r>
        <w:t xml:space="preserve">Myanmar, a country strategically located at the crossroads of South and Southeast Asia, has long been recognized for its untapped oil and gas reserves. The discovery of significant hydrocarbon deposits in offshore regions such as the Andaman Sea and the Bay of Bengal has positioned Myanmar as a potential player in the global energy market. Yangon, as Myanmar's largest city and economic capital, serves as a central node for industrial activity, innovation, and infrastructure development. Within this context, petroleum engineers play an indispensable role in harnessing natural resources while balancing environmental stewardship with economic viability.</w:t>
      </w:r>
    </w:p>
    <w:bookmarkEnd w:id="20"/>
    <w:bookmarkStart w:id="21" w:name="X0baa6a448dd85f74ed7b1334d5541c066626861"/>
    <w:p>
      <w:pPr>
        <w:pStyle w:val="Heading2"/>
      </w:pPr>
      <w:r>
        <w:t xml:space="preserve">2. Role of a Petroleum Engineer in Myanmar Yangon</w:t>
      </w:r>
    </w:p>
    <w:p>
      <w:pPr>
        <w:pStyle w:val="FirstParagraph"/>
      </w:pPr>
      <w:r>
        <w:t xml:space="preserve">A petroleum engineer is a specialist who applies scientific principles to the exploration, extraction, and production of oil and gas. In Yangon, this profession is vital for addressing the dual challenges of resource exploitation and sustainable development. Key responsibilities include:</w:t>
      </w:r>
    </w:p>
    <w:p>
      <w:pPr>
        <w:numPr>
          <w:ilvl w:val="0"/>
          <w:numId w:val="1001"/>
        </w:numPr>
        <w:pStyle w:val="Compact"/>
      </w:pPr>
      <w:r>
        <w:rPr>
          <w:bCs/>
          <w:b/>
        </w:rPr>
        <w:t xml:space="preserve">Exploration and Reservoir Management:</w:t>
      </w:r>
      <w:r>
        <w:t xml:space="preserve"> </w:t>
      </w:r>
      <w:r>
        <w:t xml:space="preserve">Utilizing advanced geophysical techniques to identify viable hydrocarbon reservoirs in Myanmar's offshore areas.</w:t>
      </w:r>
    </w:p>
    <w:p>
      <w:pPr>
        <w:numPr>
          <w:ilvl w:val="0"/>
          <w:numId w:val="1001"/>
        </w:numPr>
        <w:pStyle w:val="Compact"/>
      </w:pPr>
      <w:r>
        <w:rPr>
          <w:bCs/>
          <w:b/>
        </w:rPr>
        <w:t xml:space="preserve">Drilling and Production Optimization:</w:t>
      </w:r>
      <w:r>
        <w:t xml:space="preserve"> </w:t>
      </w:r>
      <w:r>
        <w:t xml:space="preserve">Designing drilling operations that minimize environmental impact while maximizing yield, a critical concern in Yangon's rapidly urbanizing landscape.</w:t>
      </w:r>
    </w:p>
    <w:p>
      <w:pPr>
        <w:numPr>
          <w:ilvl w:val="0"/>
          <w:numId w:val="1001"/>
        </w:numPr>
        <w:pStyle w:val="Compact"/>
      </w:pPr>
      <w:r>
        <w:rPr>
          <w:bCs/>
          <w:b/>
        </w:rPr>
        <w:t xml:space="preserve">Economic and Policy Alignment:</w:t>
      </w:r>
      <w:r>
        <w:t xml:space="preserve"> </w:t>
      </w:r>
      <w:r>
        <w:t xml:space="preserve">Collaborating with government agencies to ensure compliance with Myanmar's energy policies, such as the 2018 Energy Law, which promotes local content and foreign investment.</w:t>
      </w:r>
    </w:p>
    <w:p>
      <w:pPr>
        <w:pStyle w:val="FirstParagraph"/>
      </w:pPr>
      <w:r>
        <w:t xml:space="preserve">Petroleum engineers in Yangon also contribute to the development of infrastructure projects, including pipelines and storage facilities. These efforts are essential for transporting extracted resources to domestic markets or for export via ports like Mawlamyine or Kyaukphyu.</w:t>
      </w:r>
    </w:p>
    <w:bookmarkEnd w:id="21"/>
    <w:bookmarkStart w:id="22" w:name="challenges-and-opportunities"/>
    <w:p>
      <w:pPr>
        <w:pStyle w:val="Heading2"/>
      </w:pPr>
      <w:r>
        <w:t xml:space="preserve">3. Challenges and Opportunities</w:t>
      </w:r>
    </w:p>
    <w:p>
      <w:pPr>
        <w:pStyle w:val="FirstParagraph"/>
      </w:pPr>
      <w:r>
        <w:rPr>
          <w:bCs/>
          <w:b/>
        </w:rPr>
        <w:t xml:space="preserve">Challenges:</w:t>
      </w:r>
    </w:p>
    <w:p>
      <w:pPr>
        <w:numPr>
          <w:ilvl w:val="0"/>
          <w:numId w:val="1002"/>
        </w:numPr>
        <w:pStyle w:val="Compact"/>
      </w:pPr>
      <w:r>
        <w:rPr>
          <w:bCs/>
          <w:b/>
        </w:rPr>
        <w:t xml:space="preserve">Technical Complexities:</w:t>
      </w:r>
      <w:r>
        <w:t xml:space="preserve"> </w:t>
      </w:r>
      <w:r>
        <w:t xml:space="preserve">Myanmar's offshore reserves are often located in deepwater or ultra-deepwater zones, requiring advanced drilling technologies that may be costly to implement.</w:t>
      </w:r>
    </w:p>
    <w:p>
      <w:pPr>
        <w:numPr>
          <w:ilvl w:val="0"/>
          <w:numId w:val="1002"/>
        </w:numPr>
        <w:pStyle w:val="Compact"/>
      </w:pPr>
      <w:r>
        <w:rPr>
          <w:bCs/>
          <w:b/>
        </w:rPr>
        <w:t xml:space="preserve">Environmental and Regulatory Constraints:</w:t>
      </w:r>
      <w:r>
        <w:t xml:space="preserve"> </w:t>
      </w:r>
      <w:r>
        <w:t xml:space="preserve">Yangon's proximity to sensitive ecosystems necessitates strict adherence to environmental regulations, such as those enforced by the Ministry of Natural Resources and Environmental Conservation.</w:t>
      </w:r>
    </w:p>
    <w:p>
      <w:pPr>
        <w:numPr>
          <w:ilvl w:val="0"/>
          <w:numId w:val="1002"/>
        </w:numPr>
        <w:pStyle w:val="Compact"/>
      </w:pPr>
      <w:r>
        <w:rPr>
          <w:bCs/>
          <w:b/>
        </w:rPr>
        <w:t xml:space="preserve">Workforce Development:</w:t>
      </w:r>
      <w:r>
        <w:t xml:space="preserve"> </w:t>
      </w:r>
      <w:r>
        <w:t xml:space="preserve">A shortage of skilled petroleum engineers in Myanmar has hindered progress. While Yangon hosts some technical institutions, there is a gap in specialized training programs aligned with global standards.</w:t>
      </w:r>
    </w:p>
    <w:p>
      <w:pPr>
        <w:pStyle w:val="FirstParagraph"/>
      </w:pPr>
      <w:r>
        <w:rPr>
          <w:bCs/>
          <w:b/>
        </w:rPr>
        <w:t xml:space="preserve">Opportunities:</w:t>
      </w:r>
    </w:p>
    <w:p>
      <w:pPr>
        <w:numPr>
          <w:ilvl w:val="0"/>
          <w:numId w:val="1003"/>
        </w:numPr>
        <w:pStyle w:val="Compact"/>
      </w:pPr>
      <w:r>
        <w:rPr>
          <w:bCs/>
          <w:b/>
        </w:rPr>
        <w:t xml:space="preserve">Foreign Investment and Collaboration:</w:t>
      </w:r>
      <w:r>
        <w:t xml:space="preserve"> </w:t>
      </w:r>
      <w:r>
        <w:t xml:space="preserve">Partnerships with international energy firms, such as those from China, India, and the Middle East, offer access to cutting-edge technology and expertise.</w:t>
      </w:r>
    </w:p>
    <w:p>
      <w:pPr>
        <w:numPr>
          <w:ilvl w:val="0"/>
          <w:numId w:val="1003"/>
        </w:numPr>
        <w:pStyle w:val="Compact"/>
      </w:pPr>
      <w:r>
        <w:rPr>
          <w:bCs/>
          <w:b/>
        </w:rPr>
        <w:t xml:space="preserve">Economic Growth:</w:t>
      </w:r>
      <w:r>
        <w:t xml:space="preserve"> </w:t>
      </w:r>
      <w:r>
        <w:t xml:space="preserve">The petroleum sector contributes significantly to Myanmar's GDP. In Yangon, this growth drives employment opportunities in related fields like engineering services and logistics.</w:t>
      </w:r>
    </w:p>
    <w:p>
      <w:pPr>
        <w:numPr>
          <w:ilvl w:val="0"/>
          <w:numId w:val="1003"/>
        </w:numPr>
        <w:pStyle w:val="Compact"/>
      </w:pPr>
      <w:r>
        <w:rPr>
          <w:bCs/>
          <w:b/>
        </w:rPr>
        <w:t xml:space="preserve">Innovation in Renewable Integration:</w:t>
      </w:r>
      <w:r>
        <w:t xml:space="preserve"> </w:t>
      </w:r>
      <w:r>
        <w:t xml:space="preserve">Petroleum engineers can play a role in transitioning Myanmar toward renewable energy by leveraging their technical skills for hybrid energy systems (e.g., solar-gas integration).</w:t>
      </w:r>
    </w:p>
    <w:bookmarkEnd w:id="22"/>
    <w:bookmarkStart w:id="23" w:name="education-and-training-needs"/>
    <w:p>
      <w:pPr>
        <w:pStyle w:val="Heading2"/>
      </w:pPr>
      <w:r>
        <w:t xml:space="preserve">4. Education and Training Needs</w:t>
      </w:r>
    </w:p>
    <w:p>
      <w:pPr>
        <w:pStyle w:val="FirstParagraph"/>
      </w:pPr>
      <w:r>
        <w:t xml:space="preserve">To meet the demands of the petroleum industry, Myanmar must prioritize education and training programs for aspiring engineers. Institutions in Yangon, such as the University of Engineering and Technology (Yangon), offer degrees in petroleum engineering but face challenges in keeping curricula updated with emerging technologies like AI-driven reservoir modeling or carbon capture techniques. Collaborations with foreign universities or organizations (e.g., the American Association of Petroleum Geologists) could bridge this gap. Additionally, vocational training centers focusing on hands-on skills, such as well logging and seismic interpretation, are essential for equipping engineers to address local challenges.</w:t>
      </w:r>
    </w:p>
    <w:bookmarkEnd w:id="23"/>
    <w:bookmarkStart w:id="24" w:name="future-prospects"/>
    <w:p>
      <w:pPr>
        <w:pStyle w:val="Heading2"/>
      </w:pPr>
      <w:r>
        <w:t xml:space="preserve">5. Future Prospects</w:t>
      </w:r>
    </w:p>
    <w:p>
      <w:pPr>
        <w:pStyle w:val="FirstParagraph"/>
      </w:pPr>
      <w:r>
        <w:t xml:space="preserve">The future of petroleum engineering in Yangon is intertwined with Myanmar's broader energy strategy. As the country seeks to diversify its export revenue and reduce reliance on imports, petroleum engineers will be at the forefront of initiatives like:</w:t>
      </w:r>
    </w:p>
    <w:p>
      <w:pPr>
        <w:numPr>
          <w:ilvl w:val="0"/>
          <w:numId w:val="1004"/>
        </w:numPr>
        <w:pStyle w:val="Compact"/>
      </w:pPr>
      <w:r>
        <w:t xml:space="preserve">Developing gas-to-power projects to address electricity shortages in Yangon and other urban centers.</w:t>
      </w:r>
    </w:p>
    <w:p>
      <w:pPr>
        <w:numPr>
          <w:ilvl w:val="0"/>
          <w:numId w:val="1004"/>
        </w:numPr>
        <w:pStyle w:val="Compact"/>
      </w:pPr>
      <w:r>
        <w:t xml:space="preserve">Implementing digital oilfield technologies (e.g., IoT-enabled monitoring systems) to enhance operational efficiency.</w:t>
      </w:r>
    </w:p>
    <w:p>
      <w:pPr>
        <w:numPr>
          <w:ilvl w:val="0"/>
          <w:numId w:val="1004"/>
        </w:numPr>
        <w:pStyle w:val="Compact"/>
      </w:pPr>
      <w:r>
        <w:t xml:space="preserve">Promoting environmental sustainability through carbon-neutral extraction methods and methane recovery programs.</w:t>
      </w:r>
    </w:p>
    <w:p>
      <w:pPr>
        <w:pStyle w:val="FirstParagraph"/>
      </w:pPr>
      <w:r>
        <w:t xml:space="preserve">Moreover, with the rise of geopolitical shifts in global energy markets, Myanmar's petroleum engineers must adapt to evolving demands, such as transitioning from fossil fuel dependency toward a low-carbon economy. This requires interdisciplinary collaboration between engineers, policymakers, and environmental scientists in Yangon.</w:t>
      </w:r>
    </w:p>
    <w:bookmarkEnd w:id="24"/>
    <w:bookmarkStart w:id="25" w:name="conclusion"/>
    <w:p>
      <w:pPr>
        <w:pStyle w:val="Heading2"/>
      </w:pPr>
      <w:r>
        <w:t xml:space="preserve">6. Conclusion</w:t>
      </w:r>
    </w:p>
    <w:p>
      <w:pPr>
        <w:pStyle w:val="FirstParagraph"/>
      </w:pPr>
      <w:r>
        <w:t xml:space="preserve">The role of a petroleum engineer in Myanmar Yangon is multifaceted, encompassing technical expertise, regulatory compliance, and socio-economic contributions. As the country's energy sector continues to grow, the need for skilled professionals who can navigate both local and global challenges becomes increasingly urgent. By investing in education, fostering international partnerships, and embracing technological innovation, Myanmar can position itself as a leader in sustainable petroleum engineering within Southeast Asia.</w:t>
      </w:r>
    </w:p>
    <w:p>
      <w:pPr>
        <w:pStyle w:val="BodyText"/>
      </w:pPr>
      <w:r>
        <w:rPr>
          <w:bCs/>
          <w:b/>
        </w:rPr>
        <w:t xml:space="preserve">Keywords:</w:t>
      </w:r>
      <w:r>
        <w:t xml:space="preserve"> </w:t>
      </w:r>
      <w:r>
        <w:t xml:space="preserve">Abstract academic, Petroleum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Myanmar Yangon</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