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Petroleum</w:t>
      </w:r>
      <w:r>
        <w:t xml:space="preserve"> </w:t>
      </w:r>
      <w:r>
        <w:t xml:space="preserve">Engineer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6" w:name="X7af962574933df1c40b768b1b184c4e4f1c7416"/>
    <w:p>
      <w:pPr>
        <w:pStyle w:val="Heading1"/>
      </w:pPr>
      <w:r>
        <w:t xml:space="preserve">Abstract Academic: The Role of Petroleum Engineers in Tanzania’s Energy Landscape with a Focus on Dar es Salaam</w:t>
      </w:r>
    </w:p>
    <w:p>
      <w:pPr>
        <w:pStyle w:val="FirstParagraph"/>
      </w:pPr>
      <w:r>
        <w:rPr>
          <w:bCs/>
          <w:b/>
        </w:rPr>
        <w:t xml:space="preserve">Petroleum Engineer</w:t>
      </w:r>
      <w:r>
        <w:t xml:space="preserve">, as a discipline, plays a pivotal role in the exploration, extraction, and management of hydrocarbon resources. In</w:t>
      </w:r>
      <w:r>
        <w:t xml:space="preserve"> </w:t>
      </w:r>
      <w:r>
        <w:rPr>
          <w:bCs/>
          <w:b/>
        </w:rPr>
        <w:t xml:space="preserve">Tanzania Dar es Salaam</w:t>
      </w:r>
      <w:r>
        <w:t xml:space="preserve">, this field has gained increasing significance due to the country’s emerging oil and gas sector. The abstract academic document presented here explores the challenges, opportunities, and contributions of petroleum engineers in Tanzania’s energy transition, with a specific emphasis on Dar es Salaam as a strategic hub for industry growth.</w:t>
      </w:r>
    </w:p>
    <w:bookmarkStart w:id="20" w:name="introduction"/>
    <w:p>
      <w:pPr>
        <w:pStyle w:val="Heading2"/>
      </w:pPr>
      <w:r>
        <w:t xml:space="preserve">Introduction</w:t>
      </w:r>
    </w:p>
    <w:p>
      <w:pPr>
        <w:pStyle w:val="FirstParagraph"/>
      </w:pPr>
      <w:r>
        <w:t xml:space="preserve">Tanzania has recently emerged as a key player in the East African energy market, driven by discoveries in the offshore Rovuma Basin and the potential of its onshore resources. The</w:t>
      </w:r>
      <w:r>
        <w:t xml:space="preserve"> </w:t>
      </w:r>
      <w:r>
        <w:rPr>
          <w:bCs/>
          <w:b/>
        </w:rPr>
        <w:t xml:space="preserve">Petroleum Engineer</w:t>
      </w:r>
      <w:r>
        <w:t xml:space="preserve"> </w:t>
      </w:r>
      <w:r>
        <w:t xml:space="preserve">is central to this development, tasked with designing drilling operations, optimizing production processes, and ensuring environmental sustainability. In</w:t>
      </w:r>
      <w:r>
        <w:t xml:space="preserve"> </w:t>
      </w:r>
      <w:r>
        <w:rPr>
          <w:bCs/>
          <w:b/>
        </w:rPr>
        <w:t xml:space="preserve">Tanzania Dar es Salaam</w:t>
      </w:r>
      <w:r>
        <w:t xml:space="preserve">, the capital city and major economic center, the demand for skilled professionals in this field has surged due to its proximity to coastal oil terminals and its role as a logistics hub for international energy companies.</w:t>
      </w:r>
    </w:p>
    <w:p>
      <w:pPr>
        <w:pStyle w:val="BodyText"/>
      </w:pPr>
      <w:r>
        <w:t xml:space="preserve">This abstract academic document aims to analyze the evolving role of petroleum engineers in Tanzania’s energy sector, highlighting their contributions to both national development and global industry standards. It also addresses the unique challenges faced by professionals working in</w:t>
      </w:r>
      <w:r>
        <w:t xml:space="preserve"> </w:t>
      </w:r>
      <w:r>
        <w:rPr>
          <w:bCs/>
          <w:b/>
        </w:rPr>
        <w:t xml:space="preserve">Tanzania Dar es Salaam</w:t>
      </w:r>
      <w:r>
        <w:t xml:space="preserve">, including infrastructure gaps, regulatory frameworks, and environmental concerns.</w:t>
      </w:r>
    </w:p>
    <w:bookmarkEnd w:id="20"/>
    <w:bookmarkStart w:id="21" w:name="Xd2c1b1281ac62a65f9782dd585f33ea31d38865"/>
    <w:p>
      <w:pPr>
        <w:pStyle w:val="Heading2"/>
      </w:pPr>
      <w:r>
        <w:t xml:space="preserve">Current Status of the Petroleum Industry in Tanzania</w:t>
      </w:r>
    </w:p>
    <w:p>
      <w:pPr>
        <w:pStyle w:val="FirstParagraph"/>
      </w:pPr>
      <w:r>
        <w:t xml:space="preserve">Tanzania’s petroleum sector has witnessed rapid growth over the past decade. The discovery of significant gas reserves in the Rovuma Basin has positioned the country as a potential hub for liquefied natural gas (LNG) production. As of 2023, several international oil and gas companies have partnered with Tanzanian authorities to develop these resources, creating a demand for</w:t>
      </w:r>
      <w:r>
        <w:t xml:space="preserve"> </w:t>
      </w:r>
      <w:r>
        <w:rPr>
          <w:bCs/>
          <w:b/>
        </w:rPr>
        <w:t xml:space="preserve">Petroleum Engineers</w:t>
      </w:r>
      <w:r>
        <w:t xml:space="preserve"> </w:t>
      </w:r>
      <w:r>
        <w:t xml:space="preserve">who can manage complex offshore drilling operations.</w:t>
      </w:r>
    </w:p>
    <w:p>
      <w:pPr>
        <w:pStyle w:val="BodyText"/>
      </w:pPr>
      <w:r>
        <w:rPr>
          <w:bCs/>
          <w:b/>
        </w:rPr>
        <w:t xml:space="preserve">Dar es Salaam</w:t>
      </w:r>
      <w:r>
        <w:t xml:space="preserve">, as the administrative and commercial capital of Tanzania, serves as the nerve center for petroleum-related activities. The city hosts key institutions such as the Tanzania Petroleum Development Corporation (TPDC) and international energy firms establishing regional offices. These entities rely heavily on local and expatriate</w:t>
      </w:r>
      <w:r>
        <w:t xml:space="preserve"> </w:t>
      </w:r>
      <w:r>
        <w:rPr>
          <w:bCs/>
          <w:b/>
        </w:rPr>
        <w:t xml:space="preserve">Petroleum Engineers</w:t>
      </w:r>
      <w:r>
        <w:t xml:space="preserve"> </w:t>
      </w:r>
      <w:r>
        <w:t xml:space="preserve">to oversee projects ranging from seismic surveys to pipeline construction.</w:t>
      </w:r>
    </w:p>
    <w:p>
      <w:pPr>
        <w:pStyle w:val="BodyText"/>
      </w:pPr>
      <w:r>
        <w:t xml:space="preserve">The government of Tanzania has implemented policies such as the National Oil and Gas Policy (2017) to attract investment and ensure sustainable resource management. These policies emphasize the need for</w:t>
      </w:r>
      <w:r>
        <w:t xml:space="preserve"> </w:t>
      </w:r>
      <w:r>
        <w:rPr>
          <w:bCs/>
          <w:b/>
        </w:rPr>
        <w:t xml:space="preserve">Petroleum Engineers</w:t>
      </w:r>
      <w:r>
        <w:t xml:space="preserve"> </w:t>
      </w:r>
      <w:r>
        <w:t xml:space="preserve">who are not only technically proficient but also familiar with local regulations, environmental safeguards, and community engagement practices.</w:t>
      </w:r>
    </w:p>
    <w:bookmarkEnd w:id="21"/>
    <w:bookmarkStart w:id="22" w:name="Xff0d3328ba42fde0d757a39300fc49eacfc42e9"/>
    <w:p>
      <w:pPr>
        <w:pStyle w:val="Heading2"/>
      </w:pPr>
      <w:r>
        <w:t xml:space="preserve">Key Contributions of Petroleum Engineers in Tanzania Dar es Salaam</w:t>
      </w:r>
    </w:p>
    <w:p>
      <w:pPr>
        <w:pStyle w:val="FirstParagraph"/>
      </w:pPr>
      <w:r>
        <w:rPr>
          <w:bCs/>
          <w:b/>
        </w:rPr>
        <w:t xml:space="preserve">Petroleum Engineers</w:t>
      </w:r>
      <w:r>
        <w:t xml:space="preserve"> </w:t>
      </w:r>
      <w:r>
        <w:t xml:space="preserve">in</w:t>
      </w:r>
      <w:r>
        <w:t xml:space="preserve"> </w:t>
      </w:r>
      <w:r>
        <w:rPr>
          <w:bCs/>
          <w:b/>
        </w:rPr>
        <w:t xml:space="preserve">Tanzania Dar es Salaam</w:t>
      </w:r>
      <w:r>
        <w:t xml:space="preserve"> </w:t>
      </w:r>
      <w:r>
        <w:t xml:space="preserve">are instrumental in addressing the technical and logistical challenges of extracting oil and gas from complex geological formations. Their expertise is critical in areas such as:</w:t>
      </w:r>
    </w:p>
    <w:p>
      <w:pPr>
        <w:numPr>
          <w:ilvl w:val="0"/>
          <w:numId w:val="1001"/>
        </w:numPr>
        <w:pStyle w:val="Compact"/>
      </w:pPr>
      <w:r>
        <w:rPr>
          <w:bCs/>
          <w:b/>
        </w:rPr>
        <w:t xml:space="preserve">Reservoir engineering:</w:t>
      </w:r>
      <w:r>
        <w:t xml:space="preserve"> </w:t>
      </w:r>
      <w:r>
        <w:t xml:space="preserve">Optimizing recovery rates through advanced modeling techniques.</w:t>
      </w:r>
    </w:p>
    <w:p>
      <w:pPr>
        <w:numPr>
          <w:ilvl w:val="0"/>
          <w:numId w:val="1001"/>
        </w:numPr>
        <w:pStyle w:val="Compact"/>
      </w:pPr>
      <w:r>
        <w:rPr>
          <w:bCs/>
          <w:b/>
        </w:rPr>
        <w:t xml:space="preserve">Drilling operations:</w:t>
      </w:r>
      <w:r>
        <w:t xml:space="preserve"> </w:t>
      </w:r>
      <w:r>
        <w:t xml:space="preserve">Designing and managing offshore rigs to minimize environmental risks.</w:t>
      </w:r>
    </w:p>
    <w:p>
      <w:pPr>
        <w:numPr>
          <w:ilvl w:val="0"/>
          <w:numId w:val="1001"/>
        </w:numPr>
        <w:pStyle w:val="Compact"/>
      </w:pPr>
      <w:r>
        <w:rPr>
          <w:bCs/>
          <w:b/>
        </w:rPr>
        <w:t xml:space="preserve">Production engineering:</w:t>
      </w:r>
      <w:r>
        <w:t xml:space="preserve"> </w:t>
      </w:r>
      <w:r>
        <w:t xml:space="preserve">Enhancing efficiency in gas processing facilities, particularly those linked to LNG exports.</w:t>
      </w:r>
    </w:p>
    <w:p>
      <w:pPr>
        <w:pStyle w:val="FirstParagraph"/>
      </w:pPr>
      <w:r>
        <w:t xml:space="preserve">Beyond technical roles, petroleum engineers also contribute to the socio-economic development of</w:t>
      </w:r>
      <w:r>
        <w:t xml:space="preserve"> </w:t>
      </w:r>
      <w:r>
        <w:rPr>
          <w:bCs/>
          <w:b/>
        </w:rPr>
        <w:t xml:space="preserve">Tanzania Dar es Salaam</w:t>
      </w:r>
      <w:r>
        <w:t xml:space="preserve">. By collaborating with local universities such as the Nelson Mandela African Institution of Science and Technology (NM-AIST), they help train the next generation of professionals, ensuring a pipeline of skilled graduates. This aligns with Tanzania’s vision to become self-reliant in energy production while reducing dependence on imports.</w:t>
      </w:r>
    </w:p>
    <w:bookmarkEnd w:id="22"/>
    <w:bookmarkStart w:id="23" w:name="X7b7af7166f5a883229de2161d328240566917a8"/>
    <w:p>
      <w:pPr>
        <w:pStyle w:val="Heading2"/>
      </w:pPr>
      <w:r>
        <w:t xml:space="preserve">Challenges Facing Petroleum Engineers in Tanzania Dar es Salaam</w:t>
      </w:r>
    </w:p>
    <w:p>
      <w:pPr>
        <w:pStyle w:val="FirstParagraph"/>
      </w:pPr>
      <w:r>
        <w:t xml:space="preserve">Despite the opportunities,</w:t>
      </w:r>
      <w:r>
        <w:t xml:space="preserve"> </w:t>
      </w:r>
      <w:r>
        <w:rPr>
          <w:bCs/>
          <w:b/>
        </w:rPr>
        <w:t xml:space="preserve">Petroleum Engineers</w:t>
      </w:r>
      <w:r>
        <w:t xml:space="preserve"> </w:t>
      </w:r>
      <w:r>
        <w:t xml:space="preserve">in</w:t>
      </w:r>
      <w:r>
        <w:t xml:space="preserve"> </w:t>
      </w:r>
      <w:r>
        <w:rPr>
          <w:bCs/>
          <w:b/>
        </w:rPr>
        <w:t xml:space="preserve">Tanzania Dar es Salaam</w:t>
      </w:r>
      <w:r>
        <w:t xml:space="preserve"> </w:t>
      </w:r>
      <w:r>
        <w:t xml:space="preserve">face several challenges:</w:t>
      </w:r>
    </w:p>
    <w:p>
      <w:pPr>
        <w:numPr>
          <w:ilvl w:val="0"/>
          <w:numId w:val="1002"/>
        </w:numPr>
        <w:pStyle w:val="Compact"/>
      </w:pPr>
      <w:r>
        <w:rPr>
          <w:bCs/>
          <w:b/>
        </w:rPr>
        <w:t xml:space="preserve">Infrastructure limitations:</w:t>
      </w:r>
      <w:r>
        <w:t xml:space="preserve"> </w:t>
      </w:r>
      <w:r>
        <w:t xml:space="preserve">Inadequate port facilities and transportation networks hinder the movement of equipment to offshore sites.</w:t>
      </w:r>
    </w:p>
    <w:p>
      <w:pPr>
        <w:numPr>
          <w:ilvl w:val="0"/>
          <w:numId w:val="1002"/>
        </w:numPr>
        <w:pStyle w:val="Compact"/>
      </w:pPr>
      <w:r>
        <w:rPr>
          <w:bCs/>
          <w:b/>
        </w:rPr>
        <w:t xml:space="preserve">Regulatory complexity:</w:t>
      </w:r>
      <w:r>
        <w:t xml:space="preserve"> </w:t>
      </w:r>
      <w:r>
        <w:t xml:space="preserve">Navigating evolving policies while ensuring compliance with international standards.</w:t>
      </w:r>
    </w:p>
    <w:p>
      <w:pPr>
        <w:numPr>
          <w:ilvl w:val="0"/>
          <w:numId w:val="1002"/>
        </w:numPr>
        <w:pStyle w:val="Compact"/>
      </w:pPr>
      <w:r>
        <w:rPr>
          <w:bCs/>
          <w:b/>
        </w:rPr>
        <w:t xml:space="preserve">Environmental concerns:</w:t>
      </w:r>
      <w:r>
        <w:t xml:space="preserve"> </w:t>
      </w:r>
      <w:r>
        <w:t xml:space="preserve">Balancing economic gains with the need to protect marine ecosystems and coastal communities.</w:t>
      </w:r>
    </w:p>
    <w:p>
      <w:pPr>
        <w:pStyle w:val="FirstParagraph"/>
      </w:pPr>
      <w:r>
        <w:t xml:space="preserve">In addition, there is a shortage of local expertise in specialized areas such as deepwater drilling and carbon capture technologies. Many projects rely on foreign consultants, which raises concerns about knowledge transfer and long-term sustainability.</w:t>
      </w:r>
    </w:p>
    <w:bookmarkEnd w:id="23"/>
    <w:bookmarkStart w:id="24" w:name="X124bfa6f62056e73fbaf69c20cd3ddb58205f33"/>
    <w:p>
      <w:pPr>
        <w:pStyle w:val="Heading2"/>
      </w:pPr>
      <w:r>
        <w:t xml:space="preserve">Opportunities for Growth and Collaboration</w:t>
      </w:r>
    </w:p>
    <w:p>
      <w:pPr>
        <w:pStyle w:val="FirstParagraph"/>
      </w:pPr>
      <w:r>
        <w:t xml:space="preserve">The petroleum sector in</w:t>
      </w:r>
      <w:r>
        <w:t xml:space="preserve"> </w:t>
      </w:r>
      <w:r>
        <w:rPr>
          <w:bCs/>
          <w:b/>
        </w:rPr>
        <w:t xml:space="preserve">Tanzania Dar es Salaam</w:t>
      </w:r>
      <w:r>
        <w:t xml:space="preserve"> </w:t>
      </w:r>
      <w:r>
        <w:t xml:space="preserve">offers vast opportunities for innovation and collaboration. Local engineers can leverage partnerships with international firms to adopt cutting-edge technologies such as AI-driven reservoir simulation and digital twin systems. Furthermore, the government’s emphasis on renewable energy integration presents a chance for</w:t>
      </w:r>
      <w:r>
        <w:t xml:space="preserve"> </w:t>
      </w:r>
      <w:r>
        <w:rPr>
          <w:bCs/>
          <w:b/>
        </w:rPr>
        <w:t xml:space="preserve">Petroleum Engineers</w:t>
      </w:r>
      <w:r>
        <w:t xml:space="preserve"> </w:t>
      </w:r>
      <w:r>
        <w:t xml:space="preserve">to transition into roles focused on hybrid energy systems.</w:t>
      </w:r>
    </w:p>
    <w:p>
      <w:pPr>
        <w:pStyle w:val="BodyText"/>
      </w:pPr>
      <w:r>
        <w:t xml:space="preserve">Educational institutions in</w:t>
      </w:r>
      <w:r>
        <w:t xml:space="preserve"> </w:t>
      </w:r>
      <w:r>
        <w:rPr>
          <w:bCs/>
          <w:b/>
        </w:rPr>
        <w:t xml:space="preserve">Dar es Salaam</w:t>
      </w:r>
      <w:r>
        <w:t xml:space="preserve"> </w:t>
      </w:r>
      <w:r>
        <w:t xml:space="preserve">are also expanding their petroleum engineering programs to meet industry demand. For instance, the University of Dar es Salaam’s College of Engineering offers courses in petroleum geology and offshore engineering, fostering a culture of technical excellence. Such initiatives are crucial for building a workforce capable of driving Tanzania’s energy agenda.</w:t>
      </w:r>
    </w:p>
    <w:bookmarkEnd w:id="24"/>
    <w:bookmarkStart w:id="25" w:name="conclusion"/>
    <w:p>
      <w:pPr>
        <w:pStyle w:val="Heading2"/>
      </w:pPr>
      <w:r>
        <w:t xml:space="preserve">Conclusion</w:t>
      </w:r>
    </w:p>
    <w:p>
      <w:pPr>
        <w:pStyle w:val="FirstParagraph"/>
      </w:pPr>
      <w:r>
        <w:t xml:space="preserve">In conclusion,</w:t>
      </w:r>
      <w:r>
        <w:t xml:space="preserve"> </w:t>
      </w:r>
      <w:r>
        <w:rPr>
          <w:bCs/>
          <w:b/>
        </w:rPr>
        <w:t xml:space="preserve">Petroleum Engineers</w:t>
      </w:r>
      <w:r>
        <w:t xml:space="preserve"> </w:t>
      </w:r>
      <w:r>
        <w:t xml:space="preserve">are vital to Tanzania’s energy transition, particularly in</w:t>
      </w:r>
      <w:r>
        <w:t xml:space="preserve"> </w:t>
      </w:r>
      <w:r>
        <w:rPr>
          <w:bCs/>
          <w:b/>
        </w:rPr>
        <w:t xml:space="preserve">Dar es Salaam</w:t>
      </w:r>
      <w:r>
        <w:t xml:space="preserve">, where the confluence of economic activity and resource potential creates a dynamic environment. While challenges such as infrastructure gaps and regulatory hurdles persist, the opportunities for technical innovation, education, and international collaboration are immense. By prioritizing sustainable practices and local capacity-building,</w:t>
      </w:r>
      <w:r>
        <w:t xml:space="preserve"> </w:t>
      </w:r>
      <w:r>
        <w:rPr>
          <w:bCs/>
          <w:b/>
        </w:rPr>
        <w:t xml:space="preserve">Petroleum Engineers</w:t>
      </w:r>
      <w:r>
        <w:t xml:space="preserve"> </w:t>
      </w:r>
      <w:r>
        <w:t xml:space="preserve">in Tanzania can ensure that the country’s energy resources benefit both current and future generations.</w:t>
      </w:r>
    </w:p>
    <w:p>
      <w:pPr>
        <w:pStyle w:val="BodyText"/>
      </w:pPr>
      <w:r>
        <w:t xml:space="preserve">This abstract academic document underscores the transformative role of petroleum engineering in</w:t>
      </w:r>
      <w:r>
        <w:t xml:space="preserve"> </w:t>
      </w:r>
      <w:r>
        <w:rPr>
          <w:bCs/>
          <w:b/>
        </w:rPr>
        <w:t xml:space="preserve">Tanzania Dar es Salaam</w:t>
      </w:r>
      <w:r>
        <w:t xml:space="preserve">, advocating for continued investment in education, infrastructure, and cross-sector partnerships to unlock the full potential of the region’s energy sector.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Petroleum Engineer in Tanzania Dar es Salaam</dc:title>
  <dc:creator/>
  <cp:keywords/>
  <dcterms:created xsi:type="dcterms:W3CDTF">2026-07-23T17:19:29Z</dcterms:created>
  <dcterms:modified xsi:type="dcterms:W3CDTF">2026-07-23T17:19:29Z</dcterms:modified>
</cp:coreProperties>
</file>

<file path=docProps/custom.xml><?xml version="1.0" encoding="utf-8"?>
<Properties xmlns="http://schemas.openxmlformats.org/officeDocument/2006/custom-properties" xmlns:vt="http://schemas.openxmlformats.org/officeDocument/2006/docPropsVTypes"/>
</file>