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Petroleum</w:t>
      </w:r>
      <w:r>
        <w:t xml:space="preserve"> </w:t>
      </w:r>
      <w:r>
        <w:t xml:space="preserve">Engineer</w:t>
      </w:r>
      <w:r>
        <w:t xml:space="preserve"> </w:t>
      </w:r>
      <w:r>
        <w:t xml:space="preserve">in</w:t>
      </w:r>
      <w:r>
        <w:t xml:space="preserve"> </w:t>
      </w:r>
      <w:r>
        <w:t xml:space="preserve">United</w:t>
      </w:r>
      <w:r>
        <w:t xml:space="preserve"> </w:t>
      </w:r>
      <w:r>
        <w:t xml:space="preserve">States</w:t>
      </w:r>
      <w:r>
        <w:t xml:space="preserve"> </w:t>
      </w:r>
      <w:r>
        <w:t xml:space="preserve">Miami</w:t>
      </w:r>
    </w:p>
    <w:p>
      <w:pPr>
        <w:pStyle w:val="FirstParagraph"/>
      </w:pPr>
      <w:r>
        <w:t xml:space="preserve">```html</w:t>
      </w:r>
    </w:p>
    <w:bookmarkStart w:id="26" w:name="X921c98d35b4e482874f0ff687e876bdc52d7f8c"/>
    <w:p>
      <w:pPr>
        <w:pStyle w:val="Heading1"/>
      </w:pPr>
      <w:r>
        <w:t xml:space="preserve">Abstract Academic: The Role of a Petroleum Engineer in the United States Miami Context</w:t>
      </w:r>
    </w:p>
    <w:p>
      <w:pPr>
        <w:pStyle w:val="FirstParagraph"/>
      </w:pPr>
      <w:r>
        <w:rPr>
          <w:bCs/>
          <w:b/>
        </w:rPr>
        <w:t xml:space="preserve">Abstract:</w:t>
      </w:r>
    </w:p>
    <w:p>
      <w:pPr>
        <w:pStyle w:val="BodyText"/>
      </w:pPr>
      <w:r>
        <w:t xml:space="preserve">The role of a Petroleum Engineer within the dynamic economic and industrial landscape of the United States, particularly in Miami, Florida, is multifaceted and critical to sustaining energy production while addressing environmental and regulatory challenges. As a key discipline within the broader field of engineering, Petroleum Engineering focuses on the exploration, extraction, production, and transportation of oil and natural gas. In Miami—a hub for international trade, maritime logistics, and emerging energy infrastructure—the Petroleum Engineer plays a pivotal role in aligning technological innovation with regional economic priorities while navigating the unique environmental sensitivities of South Florida. This abstract explores the academic foundation required to excel as a Petroleum Engineer in Miami, examines the industry’s relevance to the United States’ energy sector, and highlights the interplay between professional practice, regulatory frameworks, and sustainable development goals.</w:t>
      </w:r>
    </w:p>
    <w:bookmarkStart w:id="20" w:name="introduction"/>
    <w:p>
      <w:pPr>
        <w:pStyle w:val="Heading2"/>
      </w:pPr>
      <w:r>
        <w:t xml:space="preserve">Introduction</w:t>
      </w:r>
    </w:p>
    <w:p>
      <w:pPr>
        <w:pStyle w:val="FirstParagraph"/>
      </w:pPr>
      <w:r>
        <w:t xml:space="preserve">The United States remains one of the world’s leading producers of oil and natural gas, with significant operations in regions such as Texas, Louisiana, and offshore areas of the Gulf of Mexico. However, Miami’s strategic location along the Atlantic coast and its proximity to Caribbean energy markets position it as a critical node for both conventional and emerging energy systems. As a Petroleum Engineer in Miami, professionals must balance technical expertise with an understanding of local geology, environmental policies, and the region’s growing emphasis on renewable energy integration. The academic preparation required for this role includes advanced coursework in reservoir engineering, drilling operations, and subsurface modeling, alongside interdisciplinary training in environmental science and project management.</w:t>
      </w:r>
    </w:p>
    <w:bookmarkEnd w:id="20"/>
    <w:bookmarkStart w:id="21" w:name="X08ddd7b0557f0cad3d99baa480ecac5cad398e2"/>
    <w:p>
      <w:pPr>
        <w:pStyle w:val="Heading2"/>
      </w:pPr>
      <w:r>
        <w:t xml:space="preserve">The Role of a Petroleum Engineer in Miami</w:t>
      </w:r>
    </w:p>
    <w:p>
      <w:pPr>
        <w:pStyle w:val="FirstParagraph"/>
      </w:pPr>
      <w:r>
        <w:t xml:space="preserve">In the context of the United States Miami, a Petroleum Engineer is responsible for designing and optimizing systems for oil and gas recovery from both onshore and offshore reservoirs. This includes tasks such as evaluating subsurface formations, developing production strategies to maximize resource yield, and ensuring compliance with federal and state regulations. Given Miami’s proximity to ecologically sensitive areas like the Everglades National Park, engineers must also prioritize environmental stewardship by mitigating the impact of drilling operations on marine ecosystems and coastal waters.</w:t>
      </w:r>
    </w:p>
    <w:p>
      <w:pPr>
        <w:pStyle w:val="BodyText"/>
      </w:pPr>
      <w:r>
        <w:t xml:space="preserve">Moreover, Miami’s role as a global gateway for energy trade necessitates that Petroleum Engineers collaborate with international stakeholders. This involves understanding global market dynamics, supply chain logistics, and the geopolitical factors influencing oil and gas prices. The academic training of Petroleum Engineers in Miami often emphasizes these cross-border considerations through case studies involving offshore drilling in the Gulf of Mexico or partnerships with Latin American energy producers.</w:t>
      </w:r>
    </w:p>
    <w:bookmarkEnd w:id="21"/>
    <w:bookmarkStart w:id="22" w:name="Xcecbaaa0bea0034c2df9cb02a4bb248728e6ef3"/>
    <w:p>
      <w:pPr>
        <w:pStyle w:val="Heading2"/>
      </w:pPr>
      <w:r>
        <w:t xml:space="preserve">Educational Requirements and Academic Preparation</w:t>
      </w:r>
    </w:p>
    <w:p>
      <w:pPr>
        <w:pStyle w:val="FirstParagraph"/>
      </w:pPr>
      <w:r>
        <w:t xml:space="preserve">To become a Petroleum Engineer, individuals must pursue a bachelor’s degree in Petroleum Engineering or a related field such as Mechanical, Chemical, or Civil Engineering. Institutions in Florida, including the University of Florida and Florida International University (FIU), offer accredited programs that prepare students for careers in this sector. These programs typically include coursework in fluid mechanics, thermodynamics, geology, and computer modeling of reservoir systems.</w:t>
      </w:r>
    </w:p>
    <w:p>
      <w:pPr>
        <w:pStyle w:val="BodyText"/>
      </w:pPr>
      <w:r>
        <w:t xml:space="preserve">Graduate education is increasingly important for professionals seeking leadership roles or specialization in areas like unconventional resources (e.g., shale gas) or carbon capture technologies. Advanced degrees from institutions such as the University of Texas at Austin or Stanford University provide deeper technical knowledge and research opportunities that align with Miami’s evolving energy needs. Additionally, professional certifications, such as the Professional Engineer (PE) license, are often required to work on large-scale projects in the United States.</w:t>
      </w:r>
    </w:p>
    <w:bookmarkEnd w:id="22"/>
    <w:bookmarkStart w:id="23" w:name="Xc6c639452887ca7d46dc99ef83d2a83b35eb482"/>
    <w:p>
      <w:pPr>
        <w:pStyle w:val="Heading2"/>
      </w:pPr>
      <w:r>
        <w:t xml:space="preserve">Industry Landscape in United States Miami</w:t>
      </w:r>
    </w:p>
    <w:p>
      <w:pPr>
        <w:pStyle w:val="FirstParagraph"/>
      </w:pPr>
      <w:r>
        <w:t xml:space="preserve">The petroleum industry in Miami is influenced by its geographic proximity to major oil-producing regions and its role as a logistics hub for energy exports. Companies operating in this region include multinational corporations such as Shell, Chevron, and BP, which have invested in refining infrastructure and pipeline networks. The Gulf of Mexico’s deepwater reserves also contribute significantly to the national supply of hydrocarbons, with Miami serving as a strategic center for offshore exploration activities.</w:t>
      </w:r>
    </w:p>
    <w:p>
      <w:pPr>
        <w:pStyle w:val="BodyText"/>
      </w:pPr>
      <w:r>
        <w:t xml:space="preserve">However, the industry faces challenges unique to Miami’s environment. Rising sea levels due to climate change and increased hurricane activity necessitate robust risk management strategies for offshore platforms and coastal refineries. Furthermore, Florida’s stringent environmental regulations require Petroleum Engineers to prioritize sustainable practices, such as reducing methane emissions and adopting advanced drilling technologies that minimize surface disturbance.</w:t>
      </w:r>
    </w:p>
    <w:bookmarkEnd w:id="23"/>
    <w:bookmarkStart w:id="24" w:name="challenges-and-opportunities"/>
    <w:p>
      <w:pPr>
        <w:pStyle w:val="Heading2"/>
      </w:pPr>
      <w:r>
        <w:t xml:space="preserve">Challenges and Opportunities</w:t>
      </w:r>
    </w:p>
    <w:p>
      <w:pPr>
        <w:pStyle w:val="FirstParagraph"/>
      </w:pPr>
      <w:r>
        <w:t xml:space="preserve">The transition to a low-carbon economy presents both challenges and opportunities for Petroleum Engineers in Miami. While the demand for fossil fuels is expected to decline gradually due to renewable energy adoption, the region’s focus on energy security requires continued investment in oil and gas infrastructure. This dual imperative creates opportunities for engineers specializing in hybrid systems that integrate traditional hydrocarbon production with renewable technologies such as solar power or hydrogen fuel.</w:t>
      </w:r>
    </w:p>
    <w:p>
      <w:pPr>
        <w:pStyle w:val="BodyText"/>
      </w:pPr>
      <w:r>
        <w:t xml:space="preserve">Additionally, the growing interest in offshore wind and blue hydrogen projects offers new avenues for Petroleum Engineers to apply their expertise. For example, the skills developed in drilling and reservoir management can be repurposed for constructing underwater wind turbine foundations or managing carbon dioxide storage sites in depleted oil fields—a process known as carbon capture and storage (CCS).</w:t>
      </w:r>
    </w:p>
    <w:bookmarkEnd w:id="24"/>
    <w:bookmarkStart w:id="25" w:name="conclusion"/>
    <w:p>
      <w:pPr>
        <w:pStyle w:val="Heading2"/>
      </w:pPr>
      <w:r>
        <w:t xml:space="preserve">Conclusion</w:t>
      </w:r>
    </w:p>
    <w:p>
      <w:pPr>
        <w:pStyle w:val="FirstParagraph"/>
      </w:pPr>
      <w:r>
        <w:t xml:space="preserve">The role of a Petroleum Engineer in the United States Miami is defined by its intersection with regional, national, and global energy priorities. As an academic discipline, Petroleum Engineering equips professionals to address the technical complexities of hydrocarbon extraction while adhering to environmental and regulatory standards. In Miami’s unique context—where economic growth must coexist with ecological preservation—Petroleum Engineers are at the forefront of innovation, ensuring that energy production remains both economically viable and environmentally responsible. Future advancements in technology, policy, and interdisciplinary collaboration will shape the evolving role of this profession in the United States’ energy landscape.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Petroleum Engineer in United States Miami</dc:title>
  <dc:creator/>
  <dc:language>en</dc:language>
  <cp:keywords/>
  <dcterms:created xsi:type="dcterms:W3CDTF">2026-07-21T13:16:22Z</dcterms:created>
  <dcterms:modified xsi:type="dcterms:W3CDTF">2026-07-21T13:16:22Z</dcterms:modified>
</cp:coreProperties>
</file>

<file path=docProps/custom.xml><?xml version="1.0" encoding="utf-8"?>
<Properties xmlns="http://schemas.openxmlformats.org/officeDocument/2006/custom-properties" xmlns:vt="http://schemas.openxmlformats.org/officeDocument/2006/docPropsVTypes"/>
</file>