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3e59250f87c5b6248555590431eab6664bfa11c"/>
    <w:p>
      <w:pPr>
        <w:pStyle w:val="Heading1"/>
      </w:pPr>
      <w:r>
        <w:t xml:space="preserve">Abstract Academic Document: The Role of a Petroleum Engineer in United States San Francisco</w:t>
      </w:r>
    </w:p>
    <w:p>
      <w:pPr>
        <w:pStyle w:val="FirstParagraph"/>
      </w:pPr>
      <w:r>
        <w:rPr>
          <w:bCs/>
          <w:b/>
        </w:rPr>
        <w:t xml:space="preserve">Abstract:</w:t>
      </w:r>
      <w:r>
        <w:t xml:space="preserve"> </w:t>
      </w:r>
      <w:r>
        <w:t xml:space="preserve">This academic document provides an in-depth exploration of the profession and responsibilities of a</w:t>
      </w:r>
      <w:r>
        <w:t xml:space="preserve"> </w:t>
      </w:r>
      <w:r>
        <w:rPr>
          <w:bCs/>
          <w:b/>
        </w:rPr>
        <w:t xml:space="preserve">Petroleum Engineer</w:t>
      </w:r>
      <w:r>
        <w:t xml:space="preserve"> </w:t>
      </w:r>
      <w:r>
        <w:t xml:space="preserve">within the context of</w:t>
      </w:r>
      <w:r>
        <w:t xml:space="preserve"> </w:t>
      </w:r>
      <w:r>
        <w:rPr>
          <w:bCs/>
          <w:b/>
        </w:rPr>
        <w:t xml:space="preserve">United States San Francisco</w:t>
      </w:r>
      <w:r>
        <w:t xml:space="preserve">. As a major hub for innovation, technology, and environmental policy in the United States, San Francisco presents unique challenges and opportunities for petroleum engineers. This document examines the educational requirements, industry dynamics, technological advancements, regulatory frameworks, and career prospects associated with this field in the region. It further emphasizes the interplay between petroleum engineering practices and San Francisco’s commitment to sustainability, highlighting how professionals in this domain must balance economic growth with environmental stewardship. The analysis is structured into key thematic sections to address the multifaceted nature of petroleum engineering in a technologically advanced and environmentally conscious city like San Francisco.</w:t>
      </w:r>
    </w:p>
    <w:bookmarkStart w:id="20" w:name="introduction"/>
    <w:p>
      <w:pPr>
        <w:pStyle w:val="Heading2"/>
      </w:pPr>
      <w:r>
        <w:t xml:space="preserve">Introduction</w:t>
      </w:r>
    </w:p>
    <w:p>
      <w:pPr>
        <w:pStyle w:val="FirstParagraph"/>
      </w:pPr>
      <w:r>
        <w:t xml:space="preserve">The role of a</w:t>
      </w:r>
      <w:r>
        <w:t xml:space="preserve"> </w:t>
      </w:r>
      <w:r>
        <w:rPr>
          <w:bCs/>
          <w:b/>
        </w:rPr>
        <w:t xml:space="preserve">Petroleum Engineer</w:t>
      </w:r>
      <w:r>
        <w:t xml:space="preserve"> </w:t>
      </w:r>
      <w:r>
        <w:t xml:space="preserve">is integral to the global energy sector, encompassing the exploration, extraction, production, and optimization of hydrocarbon resources. In</w:t>
      </w:r>
      <w:r>
        <w:t xml:space="preserve"> </w:t>
      </w:r>
      <w:r>
        <w:rPr>
          <w:bCs/>
          <w:b/>
        </w:rPr>
        <w:t xml:space="preserve">United States San Francisco</w:t>
      </w:r>
      <w:r>
        <w:t xml:space="preserve">, this profession intersects with the city’s status as a leader in technological innovation and environmental regulation. While San Francisco is not traditionally known for its oil and gas operations compared to regions like Texas or Alaska, its strategic location in California—a state rich in both fossil fuel reserves and progressive environmental policies—makes it a critical center for petroleum engineering research, policy development, and sustainable energy transitions. This document explores how the unique socio-economic, technological, and regulatory landscape of San Francisco shapes the work of petroleum engineers in this region.</w:t>
      </w:r>
    </w:p>
    <w:bookmarkEnd w:id="20"/>
    <w:bookmarkStart w:id="21" w:name="X16aa4721068fdff5983c44e9fce279262e0e1a0"/>
    <w:p>
      <w:pPr>
        <w:pStyle w:val="Heading2"/>
      </w:pPr>
      <w:r>
        <w:t xml:space="preserve">Educational Background and Professional Qualifications</w:t>
      </w:r>
    </w:p>
    <w:p>
      <w:pPr>
        <w:pStyle w:val="FirstParagraph"/>
      </w:pPr>
      <w:r>
        <w:t xml:space="preserve">Becoming a</w:t>
      </w:r>
      <w:r>
        <w:t xml:space="preserve"> </w:t>
      </w:r>
      <w:r>
        <w:rPr>
          <w:bCs/>
          <w:b/>
        </w:rPr>
        <w:t xml:space="preserve">Petroleum Engineer</w:t>
      </w:r>
      <w:r>
        <w:t xml:space="preserve"> </w:t>
      </w:r>
      <w:r>
        <w:t xml:space="preserve">in</w:t>
      </w:r>
      <w:r>
        <w:t xml:space="preserve"> </w:t>
      </w:r>
      <w:r>
        <w:rPr>
          <w:bCs/>
          <w:b/>
        </w:rPr>
        <w:t xml:space="preserve">United States San Francisco</w:t>
      </w:r>
      <w:r>
        <w:t xml:space="preserve"> </w:t>
      </w:r>
      <w:r>
        <w:t xml:space="preserve">requires rigorous academic preparation. The United States offers several prestigious institutions, including the University of California, Berkeley, Stanford University, and San Francisco State University, which provide undergraduate and graduate programs in petroleum engineering or related disciplines such as chemical engineering or geosciences. These programs emphasize core competencies in reservoir simulation, drilling operations, well completion design, and energy economics. Additionally, professional certification through organizations like the Society of Petroleum Engineers (SPE) is often required to advance in the field.</w:t>
      </w:r>
    </w:p>
    <w:p>
      <w:pPr>
        <w:pStyle w:val="BodyText"/>
      </w:pPr>
      <w:r>
        <w:t xml:space="preserve">In San Francisco, petroleum engineers may also benefit from interdisciplinary collaborations with Silicon Valley’s tech sector. This synergy fosters innovation in areas such as AI-driven reservoir modeling and digital twin technology for oil and gas infrastructure. The city’s emphasis on STEM education further supports the development of a skilled workforce capable of addressing both traditional and emerging challenges in the energy industry.</w:t>
      </w:r>
    </w:p>
    <w:bookmarkEnd w:id="21"/>
    <w:bookmarkStart w:id="22" w:name="industry-landscape-in-san-francisco"/>
    <w:p>
      <w:pPr>
        <w:pStyle w:val="Heading2"/>
      </w:pPr>
      <w:r>
        <w:t xml:space="preserve">Industry Landscape in San Francisco</w:t>
      </w:r>
    </w:p>
    <w:p>
      <w:pPr>
        <w:pStyle w:val="FirstParagraph"/>
      </w:pPr>
      <w:r>
        <w:t xml:space="preserve">The</w:t>
      </w:r>
      <w:r>
        <w:t xml:space="preserve"> </w:t>
      </w:r>
      <w:r>
        <w:rPr>
          <w:bCs/>
          <w:b/>
        </w:rPr>
        <w:t xml:space="preserve">Petroleum Engineer</w:t>
      </w:r>
      <w:r>
        <w:t xml:space="preserve"> </w:t>
      </w:r>
      <w:r>
        <w:t xml:space="preserve">profession in</w:t>
      </w:r>
      <w:r>
        <w:t xml:space="preserve"> </w:t>
      </w:r>
      <w:r>
        <w:rPr>
          <w:bCs/>
          <w:b/>
        </w:rPr>
        <w:t xml:space="preserve">United States San Francisco</w:t>
      </w:r>
      <w:r>
        <w:t xml:space="preserve"> </w:t>
      </w:r>
      <w:r>
        <w:t xml:space="preserve">is influenced by California’s diverse energy landscape. While the state has historically been a leader in oil production (notably through the Midway-Sunset Oil Field and other regional fields), recent legislative trends, such as Assembly Bill 1493 (2020) aiming to phase out fossil fuel infrastructure, have prompted shifts in focus toward renewable energy integration. However, petroleum engineers remain essential for managing existing hydrocarbon assets and ensuring safe, efficient operations.</w:t>
      </w:r>
    </w:p>
    <w:p>
      <w:pPr>
        <w:pStyle w:val="BodyText"/>
      </w:pPr>
      <w:r>
        <w:t xml:space="preserve">San Francisco itself is home to numerous energy companies, research institutions, and consulting firms that engage in petroleum engineering projects. For example, companies like Chevron and PG&amp;E have offices or subsidiaries in the area that collaborate with local engineers on upstream (exploration), midstream (transportation), and downstream (refining) operations. Additionally, the presence of venture capital firms focused on clean energy startups provides opportunities for petroleum engineers to contribute to hybrid projects that blend traditional energy practices with emerging technologies like carbon capture and storage (CCS).</w:t>
      </w:r>
    </w:p>
    <w:bookmarkEnd w:id="22"/>
    <w:bookmarkStart w:id="23" w:name="Xc141de61742c852af2c4f8bc32425ba28f70818"/>
    <w:p>
      <w:pPr>
        <w:pStyle w:val="Heading2"/>
      </w:pPr>
      <w:r>
        <w:t xml:space="preserve">Technological Advancements in Petroleum Engineering</w:t>
      </w:r>
    </w:p>
    <w:p>
      <w:pPr>
        <w:pStyle w:val="FirstParagraph"/>
      </w:pPr>
      <w:r>
        <w:rPr>
          <w:bCs/>
          <w:b/>
        </w:rPr>
        <w:t xml:space="preserve">United States San Francisco</w:t>
      </w:r>
      <w:r>
        <w:t xml:space="preserve"> </w:t>
      </w:r>
      <w:r>
        <w:t xml:space="preserve">is at the forefront of technological innovation, which significantly impacts the work of</w:t>
      </w:r>
      <w:r>
        <w:t xml:space="preserve"> </w:t>
      </w:r>
      <w:r>
        <w:rPr>
          <w:bCs/>
          <w:b/>
        </w:rPr>
        <w:t xml:space="preserve">Petroleum Engineers</w:t>
      </w:r>
      <w:r>
        <w:t xml:space="preserve">. Advanced tools such as AI-driven predictive analytics, autonomous drilling systems, and geothermal energy optimization software are increasingly being adopted in the region. For instance, machine learning algorithms are used to enhance reservoir simulation models, allowing engineers to predict hydrocarbon behavior with greater accuracy.</w:t>
      </w:r>
    </w:p>
    <w:p>
      <w:pPr>
        <w:pStyle w:val="BodyText"/>
      </w:pPr>
      <w:r>
        <w:t xml:space="preserve">The proximity of San Francisco to Silicon Valley’s tech ecosystem has also led to the development of digital platforms for real-time monitoring of oil and gas operations. Companies like Halliburton and Schlumberger have partnered with local tech firms to create cloud-based solutions for well management, reducing operational costs and improving safety. Furthermore, the integration of blockchain technology in supply chain management for energy commodities is a growing area of interest in the region.</w:t>
      </w:r>
    </w:p>
    <w:bookmarkEnd w:id="23"/>
    <w:bookmarkStart w:id="24" w:name="X3e1e4385bc69774fc782139d5b2e3690ca6f2ec"/>
    <w:p>
      <w:pPr>
        <w:pStyle w:val="Heading2"/>
      </w:pPr>
      <w:r>
        <w:t xml:space="preserve">Environmental Stewardship and Regulatory Compliance</w:t>
      </w:r>
    </w:p>
    <w:p>
      <w:pPr>
        <w:pStyle w:val="FirstParagraph"/>
      </w:pPr>
      <w:r>
        <w:t xml:space="preserve">A defining aspect of being a</w:t>
      </w:r>
      <w:r>
        <w:t xml:space="preserve"> </w:t>
      </w:r>
      <w:r>
        <w:rPr>
          <w:bCs/>
          <w:b/>
        </w:rPr>
        <w:t xml:space="preserve">Petroleum Engineer</w:t>
      </w:r>
      <w:r>
        <w:t xml:space="preserve"> </w:t>
      </w:r>
      <w:r>
        <w:t xml:space="preserve">in</w:t>
      </w:r>
      <w:r>
        <w:t xml:space="preserve"> </w:t>
      </w:r>
      <w:r>
        <w:rPr>
          <w:bCs/>
          <w:b/>
        </w:rPr>
        <w:t xml:space="preserve">United States San Francisco</w:t>
      </w:r>
      <w:r>
        <w:t xml:space="preserve"> </w:t>
      </w:r>
      <w:r>
        <w:t xml:space="preserve">is adherence to stringent environmental regulations. California’s Air Resources Board (CARB) enforces policies aimed at reducing greenhouse gas emissions, which directly impacts the operations of oil and gas companies. Petroleum engineers must incorporate sustainable practices such as reduced flaring, methane leak detection, and enhanced oil recovery (EOR) techniques that minimize environmental impact.</w:t>
      </w:r>
    </w:p>
    <w:p>
      <w:pPr>
        <w:pStyle w:val="BodyText"/>
      </w:pPr>
      <w:r>
        <w:t xml:space="preserve">Additionally, San Francisco’s commitment to climate resilience has led to the development of projects that align petroleum engineering with renewable energy goals. For example, some engineers are working on integrating solar power into oil rigs or developing hybrid geothermal-oil extraction systems. These initiatives require a deep understanding of both conventional and green energy technologies, reflecting the evolving role of petroleum engineers in a sustainability-focused economy.</w:t>
      </w:r>
    </w:p>
    <w:bookmarkEnd w:id="24"/>
    <w:bookmarkStart w:id="25" w:name="career-opportunities-and-challenges"/>
    <w:p>
      <w:pPr>
        <w:pStyle w:val="Heading2"/>
      </w:pPr>
      <w:r>
        <w:t xml:space="preserve">Career Opportunities and Challenges</w:t>
      </w:r>
    </w:p>
    <w:p>
      <w:pPr>
        <w:pStyle w:val="FirstParagraph"/>
      </w:pPr>
      <w:r>
        <w:t xml:space="preserve">The</w:t>
      </w:r>
      <w:r>
        <w:t xml:space="preserve"> </w:t>
      </w:r>
      <w:r>
        <w:rPr>
          <w:bCs/>
          <w:b/>
        </w:rPr>
        <w:t xml:space="preserve">Petroleum Engineer</w:t>
      </w:r>
      <w:r>
        <w:t xml:space="preserve"> </w:t>
      </w:r>
      <w:r>
        <w:t xml:space="preserve">profession in</w:t>
      </w:r>
      <w:r>
        <w:t xml:space="preserve"> </w:t>
      </w:r>
      <w:r>
        <w:rPr>
          <w:bCs/>
          <w:b/>
        </w:rPr>
        <w:t xml:space="preserve">United States San Francisco</w:t>
      </w:r>
      <w:r>
        <w:t xml:space="preserve"> </w:t>
      </w:r>
      <w:r>
        <w:t xml:space="preserve">offers diverse career paths, ranging from traditional roles in oil and gas production to positions in clean energy consulting and policy development. The region’s tech-driven environment also allows engineers to explore roles in energy startups or research institutions focused on decarbonization. However, challenges such as regulatory uncertainty, shifting market demands for fossil fuels, and competition from renewable energy sectors require adaptability.</w:t>
      </w:r>
    </w:p>
    <w:p>
      <w:pPr>
        <w:pStyle w:val="BodyText"/>
      </w:pPr>
      <w:r>
        <w:t xml:space="preserve">Petroleum engineers in San Francisco must also navigate the complexities of urban infrastructure. Unlike rural oil fields, operations in densely populated areas demand careful planning to mitigate environmental and community impacts. This necessitates collaboration with urban planners, policymakers, and public stakeholders to ensure projects align with city-wide sustainability goals.</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Petroleum Engineer</w:t>
      </w:r>
      <w:r>
        <w:t xml:space="preserve"> </w:t>
      </w:r>
      <w:r>
        <w:t xml:space="preserve">in</w:t>
      </w:r>
      <w:r>
        <w:t xml:space="preserve"> </w:t>
      </w:r>
      <w:r>
        <w:rPr>
          <w:bCs/>
          <w:b/>
        </w:rPr>
        <w:t xml:space="preserve">United States San Francisco</w:t>
      </w:r>
      <w:r>
        <w:t xml:space="preserve"> </w:t>
      </w:r>
      <w:r>
        <w:t xml:space="preserve">is both dynamic and multifaceted. The city’s unique position as a global leader in technology and environmental policy shapes the profession in profound ways, requiring engineers to balance innovation with sustainability. As San Francisco continues to influence the direction of energy policy and technological advancement, petroleum engineers will play a pivotal role in bridging the gap between traditional energy systems and the emerging clean energy future. This document underscores the importance of interdisciplinary collaboration, regulatory compliance, and technological adaptation in ensuring that petroleum engineering remains a vital component of California’s economic and environmental landscape.</w:t>
      </w:r>
    </w:p>
    <w:p>
      <w:pPr>
        <w:pStyle w:val="BodyText"/>
      </w:pPr>
      <w:r>
        <w:rPr>
          <w:bCs/>
          <w:b/>
        </w:rPr>
        <w:t xml:space="preserve">Keywords:</w:t>
      </w:r>
      <w:r>
        <w:t xml:space="preserve"> </w:t>
      </w:r>
      <w:r>
        <w:rPr>
          <w:iCs/>
          <w:i/>
        </w:rPr>
        <w:t xml:space="preserve">Petroleum Engineer</w:t>
      </w:r>
      <w:r>
        <w:t xml:space="preserve">,</w:t>
      </w:r>
      <w:r>
        <w:t xml:space="preserve"> </w:t>
      </w:r>
      <w:r>
        <w:rPr>
          <w:iCs/>
          <w:i/>
        </w:rPr>
        <w:t xml:space="preserve">United States San Francisco</w:t>
      </w:r>
      <w:r>
        <w:t xml:space="preserve">,</w:t>
      </w:r>
      <w:r>
        <w:t xml:space="preserve"> </w:t>
      </w:r>
      <w:r>
        <w:rPr>
          <w:iCs/>
          <w:i/>
        </w:rPr>
        <w:t xml:space="preserve">Sustainability</w:t>
      </w:r>
      <w:r>
        <w:t xml:space="preserve">,</w:t>
      </w:r>
      <w:r>
        <w:t xml:space="preserve"> </w:t>
      </w:r>
      <w:r>
        <w:rPr>
          <w:iCs/>
          <w:i/>
        </w:rPr>
        <w:t xml:space="preserve">Energy Transition</w:t>
      </w:r>
      <w:r>
        <w:t xml:space="preserve">,</w:t>
      </w:r>
      <w:r>
        <w:t xml:space="preserve"> </w:t>
      </w:r>
      <w:r>
        <w:rPr>
          <w:iCs/>
          <w:i/>
        </w:rPr>
        <w:t xml:space="preserve">Digital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2026-07-23T09:47:32Z</dcterms:created>
  <dcterms:modified xsi:type="dcterms:W3CDTF">2026-07-23T09:47:32Z</dcterms:modified>
</cp:coreProperties>
</file>

<file path=docProps/custom.xml><?xml version="1.0" encoding="utf-8"?>
<Properties xmlns="http://schemas.openxmlformats.org/officeDocument/2006/custom-properties" xmlns:vt="http://schemas.openxmlformats.org/officeDocument/2006/docPropsVTypes"/>
</file>