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Argentina</w:t>
      </w:r>
      <w:r>
        <w:t xml:space="preserve"> </w:t>
      </w:r>
      <w:r>
        <w:t xml:space="preserve">Córdoba</w:t>
      </w:r>
    </w:p>
    <w:bookmarkStart w:id="26" w:name="Xde0f66609d4fbc8cce9441313a901a41c06fd2a"/>
    <w:p>
      <w:pPr>
        <w:pStyle w:val="Heading1"/>
      </w:pPr>
      <w:r>
        <w:t xml:space="preserve">Abstract Academic Document: The Role of Pharmacists in Argentina Córdoba</w:t>
      </w:r>
    </w:p>
    <w:p>
      <w:pPr>
        <w:pStyle w:val="FirstParagraph"/>
      </w:pPr>
      <w:r>
        <w:rPr>
          <w:bCs/>
          <w:b/>
        </w:rPr>
        <w:t xml:space="preserve">Abstract academic</w:t>
      </w:r>
      <w:r>
        <w:t xml:space="preserve">: This document provides an in-depth exploration of the professional, societal, and regulatory dimensions of</w:t>
      </w:r>
      <w:r>
        <w:t xml:space="preserve"> </w:t>
      </w:r>
      <w:r>
        <w:rPr>
          <w:bCs/>
          <w:b/>
        </w:rPr>
        <w:t xml:space="preserve">Pharmacist</w:t>
      </w:r>
      <w:r>
        <w:t xml:space="preserve"> </w:t>
      </w:r>
      <w:r>
        <w:t xml:space="preserve">practice in</w:t>
      </w:r>
      <w:r>
        <w:t xml:space="preserve"> </w:t>
      </w:r>
      <w:r>
        <w:rPr>
          <w:bCs/>
          <w:b/>
        </w:rPr>
        <w:t xml:space="preserve">Argentina Córdoba</w:t>
      </w:r>
      <w:r>
        <w:t xml:space="preserve">. Situated in the heart of Argentina's central region, Córdoba is a culturally and economically dynamic province where pharmacists play a pivotal role in public health systems, community care, and the implementation of national healthcare policies. This abstract academic document analyzes the unique challenges and opportunities faced by pharmacists in Córdoba, emphasizing their contributions to patient safety, medication management, and rural healthcare accessibility. Through a synthesis of existing literature, regulatory frameworks, and field observations from Córdoba’s pharmacies and health institutions, this study underscores the critical need to strengthen pharmacist-led initiatives in addressing regional health disparities and aligning with Argentina’s national health goals.</w:t>
      </w:r>
    </w:p>
    <w:bookmarkStart w:id="20" w:name="Xd60a156b9125a60c55ad055bbfd04c551c0012c"/>
    <w:p>
      <w:pPr>
        <w:pStyle w:val="Heading2"/>
      </w:pPr>
      <w:r>
        <w:t xml:space="preserve">1. Introduction: The Context of Pharmacists in Argentina Córdoba</w:t>
      </w:r>
    </w:p>
    <w:p>
      <w:pPr>
        <w:pStyle w:val="FirstParagraph"/>
      </w:pPr>
      <w:r>
        <w:t xml:space="preserve">The province of Córdoba, located in central Argentina, is characterized by a diverse population spread across urban centers like the capital city (Córdoba City) and rural areas marked by limited healthcare infrastructure. In this context,</w:t>
      </w:r>
      <w:r>
        <w:t xml:space="preserve"> </w:t>
      </w:r>
      <w:r>
        <w:rPr>
          <w:bCs/>
          <w:b/>
        </w:rPr>
        <w:t xml:space="preserve">Pharmacist</w:t>
      </w:r>
      <w:r>
        <w:t xml:space="preserve">s are not only custodians of medication safety but also key players in bridging gaps between patients, physicians, and public health programs. With a population exceeding 3.5 million people and a growing emphasis on preventive care, Córdoba’s pharmacists are increasingly tasked with roles that extend beyond dispensing medications to include patient counseling, chronic disease management, and community health education. This document examines how the evolving role of pharmacists in Córdoba aligns with broader trends in Argentina’s healthcare sector while addressing region-specific challenges such as geographic disparities and economic constraints.</w:t>
      </w:r>
    </w:p>
    <w:bookmarkEnd w:id="20"/>
    <w:bookmarkStart w:id="21" w:name="X1747bf38a070b032835ec5ab1073a5a871b63a4"/>
    <w:p>
      <w:pPr>
        <w:pStyle w:val="Heading2"/>
      </w:pPr>
      <w:r>
        <w:t xml:space="preserve">2. The Role of Pharmacists in Public Health Systems</w:t>
      </w:r>
    </w:p>
    <w:p>
      <w:pPr>
        <w:pStyle w:val="FirstParagraph"/>
      </w:pPr>
      <w:r>
        <w:t xml:space="preserve">In Argentina, pharmacists are regulated by the National Council of Pharmacists (Consejo Nacional de Farmacéuticos) and must adhere to strict licensing requirements outlined in national legislation. However, the implementation of these standards varies across provinces, with Córdoba’s regulatory environment presenting both opportunities and challenges. For instance, Córdoba’s</w:t>
      </w:r>
      <w:r>
        <w:t xml:space="preserve"> </w:t>
      </w:r>
      <w:r>
        <w:rPr>
          <w:bCs/>
          <w:b/>
        </w:rPr>
        <w:t xml:space="preserve">Argentina Córdoba</w:t>
      </w:r>
      <w:r>
        <w:t xml:space="preserve"> </w:t>
      </w:r>
      <w:r>
        <w:t xml:space="preserve">healthcare policies emphasize primary care integration, requiring pharmacists to collaborate closely with general practitioners and community health workers. This collaboration is particularly vital in rural areas where access to hospitals or specialized clinics is limited. Pharmacists in Córdoba often serve as the first point of contact for patients seeking advice on over-the-counter medications, vaccine administration, and lifestyle interventions. Their role is further amplified by the province’s participation in Argentina’s national vaccination campaigns and chronic disease management programs.</w:t>
      </w:r>
    </w:p>
    <w:bookmarkEnd w:id="21"/>
    <w:bookmarkStart w:id="22" w:name="X9d79c100af112903ef915d801ae7a487dbdca07"/>
    <w:p>
      <w:pPr>
        <w:pStyle w:val="Heading2"/>
      </w:pPr>
      <w:r>
        <w:t xml:space="preserve">3. Challenges Faced by Pharmacists in Córdoba</w:t>
      </w:r>
    </w:p>
    <w:p>
      <w:pPr>
        <w:pStyle w:val="FirstParagraph"/>
      </w:pPr>
      <w:r>
        <w:t xml:space="preserve">Despite their critical role, pharmacists in Córdoba face several systemic and operational challenges. One major issue is the uneven distribution of pharmacies across urban and rural areas, which can lead to long wait times and limited access to essential medications for residents in peripheral regions. Additionally, regulatory bottlenecks—such as delays in the approval of generic drugs or inconsistent enforcement of medication pricing laws—often hinder pharmacists’ ability to provide cost-effective care. Another challenge is the high workload imposed by rising patient demand, particularly in urban centers where pharmacies are often understaffed and under-resourced. Furthermore, pharmacists must navigate complex interactions with insurance providers and public health agencies, which can create administrative burdens that detract from patient-focused services.</w:t>
      </w:r>
    </w:p>
    <w:bookmarkEnd w:id="22"/>
    <w:bookmarkStart w:id="23" w:name="Xe733a09a662ab6d2c0c7338a14a8524364ba633"/>
    <w:p>
      <w:pPr>
        <w:pStyle w:val="Heading2"/>
      </w:pPr>
      <w:r>
        <w:t xml:space="preserve">4. Opportunities for Innovation and Collaboration</w:t>
      </w:r>
    </w:p>
    <w:p>
      <w:pPr>
        <w:pStyle w:val="FirstParagraph"/>
      </w:pPr>
      <w:r>
        <w:t xml:space="preserve">The challenges faced by pharmacists in Córdoba also present opportunities for innovation and policy reform. The province has seen a growing interest in leveraging digital tools to enhance pharmacist-patient interactions, such as telepharmacy services and mobile health apps that provide real-time medication monitoring. For example, the</w:t>
      </w:r>
      <w:r>
        <w:t xml:space="preserve"> </w:t>
      </w:r>
      <w:r>
        <w:rPr>
          <w:bCs/>
          <w:b/>
        </w:rPr>
        <w:t xml:space="preserve">Argentina Córdoba</w:t>
      </w:r>
      <w:r>
        <w:t xml:space="preserve"> </w:t>
      </w:r>
      <w:r>
        <w:t xml:space="preserve">government has initiated pilot programs to integrate pharmacists into community-based health teams, allowing them to contribute directly to the management of diabetes, hypertension, and other prevalent conditions. These initiatives not only improve patient outcomes but also align with Argentina’s broader goal of universal healthcare coverage. Moreover, pharmacists in Córdoba are increasingly involved in research collaborations with local universities and health institutions to study the impact of medication adherence on public health outcomes.</w:t>
      </w:r>
    </w:p>
    <w:bookmarkEnd w:id="23"/>
    <w:bookmarkStart w:id="24" w:name="Xf510af50277fcd4361120e5514c9a778bcc804f"/>
    <w:p>
      <w:pPr>
        <w:pStyle w:val="Heading2"/>
      </w:pPr>
      <w:r>
        <w:t xml:space="preserve">5. The Importance of Education and Professional Development</w:t>
      </w:r>
    </w:p>
    <w:p>
      <w:pPr>
        <w:pStyle w:val="FirstParagraph"/>
      </w:pPr>
      <w:r>
        <w:t xml:space="preserve">To address the evolving demands of Córdoba’s healthcare landscape, continuous education and professional development are essential for pharmacists. Universities such as the Universidad Nacional de Córdoba (UNC) offer specialized training programs in clinical pharmacy, pharmaceutical policy, and public health management. These programs equip pharmacists with the skills needed to navigate regulatory complexities and engage in interdisciplinary care models. However, there is a pressing need to expand access to such training for pharmacists working in underserved rural areas of Córdoba. Partnerships between academic institutions and local pharmacies could help bridge this gap by providing on-the-job training and mentorship opportunities.</w:t>
      </w:r>
    </w:p>
    <w:bookmarkEnd w:id="24"/>
    <w:bookmarkStart w:id="25" w:name="Xcea2caf980cc55c34931ba6ff36911e393a97b8"/>
    <w:p>
      <w:pPr>
        <w:pStyle w:val="Heading2"/>
      </w:pPr>
      <w:r>
        <w:t xml:space="preserve">6. Conclusion: The Future of Pharmacists in Argentina Córdoba</w:t>
      </w:r>
    </w:p>
    <w:p>
      <w:pPr>
        <w:pStyle w:val="FirstParagraph"/>
      </w:pPr>
      <w:r>
        <w:rPr>
          <w:bCs/>
          <w:b/>
        </w:rPr>
        <w:t xml:space="preserve">Pharmacist</w:t>
      </w:r>
      <w:r>
        <w:t xml:space="preserve">s in</w:t>
      </w:r>
      <w:r>
        <w:t xml:space="preserve"> </w:t>
      </w:r>
      <w:r>
        <w:rPr>
          <w:bCs/>
          <w:b/>
        </w:rPr>
        <w:t xml:space="preserve">Argentina Córdoba</w:t>
      </w:r>
      <w:r>
        <w:t xml:space="preserve"> </w:t>
      </w:r>
      <w:r>
        <w:t xml:space="preserve">are at the intersection of public health, regulatory compliance, and community engagement. As the province continues to invest in healthcare infrastructure and digital innovation, pharmacists will play an increasingly vital role in shaping equitable and sustainable health outcomes. By addressing systemic challenges through policy reforms, technological integration, and enhanced education programs, Córdoba can position its pharmacists as leaders in Argentina’s national healthcare agenda. This</w:t>
      </w:r>
      <w:r>
        <w:t xml:space="preserve"> </w:t>
      </w:r>
      <w:r>
        <w:rPr>
          <w:bCs/>
          <w:b/>
        </w:rPr>
        <w:t xml:space="preserve">abstract academic</w:t>
      </w:r>
      <w:r>
        <w:t xml:space="preserve"> </w:t>
      </w:r>
      <w:r>
        <w:t xml:space="preserve">document highlights the indispensable contributions of pharmacists in Córdoba while calling for continued investment in their professional development and institutional support.</w:t>
      </w:r>
    </w:p>
    <w:p>
      <w:pPr>
        <w:pStyle w:val="BodyText"/>
      </w:pPr>
      <w: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Argentina Córdoba</dc:title>
  <dc:creator/>
  <cp:keywords/>
  <dcterms:created xsi:type="dcterms:W3CDTF">2026-07-23T02:22:02Z</dcterms:created>
  <dcterms:modified xsi:type="dcterms:W3CDTF">2026-07-23T02:22:02Z</dcterms:modified>
</cp:coreProperties>
</file>

<file path=docProps/custom.xml><?xml version="1.0" encoding="utf-8"?>
<Properties xmlns="http://schemas.openxmlformats.org/officeDocument/2006/custom-properties" xmlns:vt="http://schemas.openxmlformats.org/officeDocument/2006/docPropsVTypes"/>
</file>