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cf69bff8923378057e740bc908e798014e03c78"/>
    <w:p>
      <w:pPr>
        <w:pStyle w:val="Heading1"/>
      </w:pPr>
      <w:r>
        <w:t xml:space="preserve">Abstract Academic: The Role of the Pharmacist in France Marseille</w:t>
      </w:r>
    </w:p>
    <w:p>
      <w:pPr>
        <w:pStyle w:val="FirstParagraph"/>
      </w:pPr>
      <w:r>
        <w:t xml:space="preserve">The role of pharmacists has evolved significantly within modern healthcare systems, and nowhere is this more evident than in the context of public health and clinical practice in</w:t>
      </w:r>
      <w:r>
        <w:t xml:space="preserve"> </w:t>
      </w:r>
      <w:r>
        <w:rPr>
          <w:bCs/>
          <w:b/>
        </w:rPr>
        <w:t xml:space="preserve">France Marseille</w:t>
      </w:r>
      <w:r>
        <w:t xml:space="preserve">. This academic abstract explores the multifaceted responsibilities of pharmacists operating within this specific geographic and cultural milieu, emphasizing their critical contributions to patient care, regulatory compliance, and community health initiatives. In</w:t>
      </w:r>
      <w:r>
        <w:t xml:space="preserve"> </w:t>
      </w:r>
      <w:r>
        <w:rPr>
          <w:bCs/>
          <w:b/>
        </w:rPr>
        <w:t xml:space="preserve">France Marseille</w:t>
      </w:r>
      <w:r>
        <w:t xml:space="preserve">, pharmacists function not merely as dispensers of medication but as integral members of the healthcare team, navigating a unique landscape shaped by regional demographics, public health policies, and the socio-economic dynamics of one of Europe’s most historically significant cities.</w:t>
      </w:r>
    </w:p>
    <w:bookmarkStart w:id="20" w:name="Xa24b39e617836e7ddd051625fd5efbf60b7b669"/>
    <w:p>
      <w:pPr>
        <w:pStyle w:val="Heading2"/>
      </w:pPr>
      <w:r>
        <w:t xml:space="preserve">The Pharmacist in French Healthcare: A Dual Role</w:t>
      </w:r>
    </w:p>
    <w:p>
      <w:pPr>
        <w:pStyle w:val="FirstParagraph"/>
      </w:pPr>
      <w:r>
        <w:t xml:space="preserve">Pharmacists in France are licensed professionals regulated by the Ordre national des pharmaciens (ONP), a body that ensures adherence to national and European Union standards. In</w:t>
      </w:r>
      <w:r>
        <w:t xml:space="preserve"> </w:t>
      </w:r>
      <w:r>
        <w:rPr>
          <w:bCs/>
          <w:b/>
        </w:rPr>
        <w:t xml:space="preserve">France Marseille</w:t>
      </w:r>
      <w:r>
        <w:t xml:space="preserve">, this regulatory framework is complemented by local municipal health policies, which further shape the scope of practice for pharmacists. Unlike many other countries, French pharmacists have been granted limited prescribing rights under specific conditions—a policy that underscores their role as both medication experts and clinical advisors.</w:t>
      </w:r>
    </w:p>
    <w:p>
      <w:pPr>
        <w:pStyle w:val="BodyText"/>
      </w:pPr>
      <w:r>
        <w:t xml:space="preserve">Within</w:t>
      </w:r>
      <w:r>
        <w:t xml:space="preserve"> </w:t>
      </w:r>
      <w:r>
        <w:rPr>
          <w:bCs/>
          <w:b/>
        </w:rPr>
        <w:t xml:space="preserve">France Marseille</w:t>
      </w:r>
      <w:r>
        <w:t xml:space="preserve">, pharmacists are uniquely positioned to address the health needs of a diverse population, including immigrants, elderly residents, and individuals from socio-economically disadvantaged backgrounds. Their accessibility in urban settings makes them a primary point of contact for patients seeking advice on over-the-counter medications, chronic disease management, and preventive care. This dual role as both healthcare provider and public health educator is particularly vital in a city like Marseille, which has historically faced challenges such as high rates of infectious diseases, substance abuse, and disparities in healthcare access.</w:t>
      </w:r>
    </w:p>
    <w:bookmarkEnd w:id="20"/>
    <w:bookmarkStart w:id="21" w:name="Xcda7c11a45ab03eb82eddbaae922bae39241583"/>
    <w:p>
      <w:pPr>
        <w:pStyle w:val="Heading2"/>
      </w:pPr>
      <w:r>
        <w:t xml:space="preserve">Pharmacist Contributions to Public Health in Marseille</w:t>
      </w:r>
    </w:p>
    <w:p>
      <w:pPr>
        <w:pStyle w:val="FirstParagraph"/>
      </w:pPr>
      <w:r>
        <w:t xml:space="preserve">In recent years, pharmacists in</w:t>
      </w:r>
      <w:r>
        <w:t xml:space="preserve"> </w:t>
      </w:r>
      <w:r>
        <w:rPr>
          <w:bCs/>
          <w:b/>
        </w:rPr>
        <w:t xml:space="preserve">France Marseille</w:t>
      </w:r>
      <w:r>
        <w:t xml:space="preserve"> </w:t>
      </w:r>
      <w:r>
        <w:t xml:space="preserve">have been increasingly involved in public health campaigns aimed at combating issues like the opioid crisis, diabetes management, and vaccination drives. For instance, during the COVID-19 pandemic, pharmacists played a pivotal role in distributing vaccines and providing accurate information to residents amidst misinformation. Their proximity to communities allowed them to address gaps left by overwhelmed hospitals and primary care facilities.</w:t>
      </w:r>
    </w:p>
    <w:p>
      <w:pPr>
        <w:pStyle w:val="BodyText"/>
      </w:pPr>
      <w:r>
        <w:t xml:space="preserve">Marseille’s high population density necessitates a robust network of pharmacies, with over 400 pharmacies operating within the city limits as of 2023. This density is not merely logistical but strategic, enabling pharmacists to engage in preventive health initiatives such as hypertension screenings and cholesterol monitoring. Studies have shown that pharmacists in Marseille contribute to a measurable reduction in hospital readmissions for patients with chronic conditions like heart failure or asthma, highlighting their impact on healthcare outcomes.</w:t>
      </w:r>
    </w:p>
    <w:bookmarkEnd w:id="21"/>
    <w:bookmarkStart w:id="22" w:name="X0eaf74a274548823eae510b56c130516d3dce08"/>
    <w:p>
      <w:pPr>
        <w:pStyle w:val="Heading2"/>
      </w:pPr>
      <w:r>
        <w:t xml:space="preserve">Challenges Faced by Pharmacists in France Marseille</w:t>
      </w:r>
    </w:p>
    <w:p>
      <w:pPr>
        <w:pStyle w:val="FirstParagraph"/>
      </w:pPr>
      <w:r>
        <w:t xml:space="preserve">Despite their critical role, pharmacists in</w:t>
      </w:r>
      <w:r>
        <w:t xml:space="preserve"> </w:t>
      </w:r>
      <w:r>
        <w:rPr>
          <w:bCs/>
          <w:b/>
        </w:rPr>
        <w:t xml:space="preserve">France Marseille</w:t>
      </w:r>
      <w:r>
        <w:t xml:space="preserve"> </w:t>
      </w:r>
      <w:r>
        <w:t xml:space="preserve">face unique challenges. The city’s socio-economic diversity often leads to disparities in health literacy and access to care, requiring pharmacists to adapt their communication strategies to diverse patient populations. Additionally, the rapid urbanization of Marseille has placed pressure on pharmacy resources, with some practitioners reporting overwork and limited time for personalized patient consultations.</w:t>
      </w:r>
    </w:p>
    <w:p>
      <w:pPr>
        <w:pStyle w:val="BodyText"/>
      </w:pPr>
      <w:r>
        <w:t xml:space="preserve">Regulatory burdens also pose a challenge. Pharmacists in France must adhere to stringent regulations regarding drug safety, prescription accuracy, and data privacy—requirements that are amplified in a city where cross-cultural communication can be complex. Furthermore, the integration of digital health technologies, such as electronic prescribing systems and telepharmacy platforms, has been uneven across Marseille’s pharmacies due to varying levels of technological infrastructure.</w:t>
      </w:r>
    </w:p>
    <w:bookmarkEnd w:id="22"/>
    <w:bookmarkStart w:id="23" w:name="Xd8e2042b8a1e865c8decfda3a2a45af50b8d495"/>
    <w:p>
      <w:pPr>
        <w:pStyle w:val="Heading2"/>
      </w:pPr>
      <w:r>
        <w:t xml:space="preserve">Future Directions for Pharmacists in France Marseille</w:t>
      </w:r>
    </w:p>
    <w:p>
      <w:pPr>
        <w:pStyle w:val="FirstParagraph"/>
      </w:pPr>
      <w:r>
        <w:t xml:space="preserve">The future role of pharmacists in</w:t>
      </w:r>
      <w:r>
        <w:t xml:space="preserve"> </w:t>
      </w:r>
      <w:r>
        <w:rPr>
          <w:bCs/>
          <w:b/>
        </w:rPr>
        <w:t xml:space="preserve">France Marseille</w:t>
      </w:r>
      <w:r>
        <w:t xml:space="preserve"> </w:t>
      </w:r>
      <w:r>
        <w:t xml:space="preserve">will likely expand further as the French healthcare system continues to prioritize preventative care and cost-effective interventions. Potential areas of growth include the development of specialized pharmacy services for geriatric patients, mental health support, and community-based medication management programs. Collaborations between pharmacists and other healthcare professionals—such as general practitioners (médecins généralistes) and nurses—are expected to become more formalized under new public health initiatives.</w:t>
      </w:r>
    </w:p>
    <w:p>
      <w:pPr>
        <w:pStyle w:val="BodyText"/>
      </w:pPr>
      <w:r>
        <w:t xml:space="preserve">Moreover, the integration of artificial intelligence (AI) tools for drug interaction analysis and personalized treatment recommendations may enhance the efficiency of pharmacists in Marseille. However, such advancements will require substantial investment in training and infrastructure to ensure equitable access across all neighborhoods of the city.</w:t>
      </w:r>
    </w:p>
    <w:bookmarkEnd w:id="23"/>
    <w:bookmarkStart w:id="24" w:name="conclusion"/>
    <w:p>
      <w:pPr>
        <w:pStyle w:val="Heading2"/>
      </w:pPr>
      <w:r>
        <w:t xml:space="preserve">Conclusion</w:t>
      </w:r>
    </w:p>
    <w:p>
      <w:pPr>
        <w:pStyle w:val="FirstParagraph"/>
      </w:pPr>
      <w:r>
        <w:t xml:space="preserve">In summary, the pharmacist is a cornerstone of healthcare delivery in</w:t>
      </w:r>
      <w:r>
        <w:t xml:space="preserve"> </w:t>
      </w:r>
      <w:r>
        <w:rPr>
          <w:bCs/>
          <w:b/>
        </w:rPr>
        <w:t xml:space="preserve">France Marseille</w:t>
      </w:r>
      <w:r>
        <w:t xml:space="preserve">, embodying a unique blend of clinical expertise, regulatory oversight, and community engagement. Their role extends beyond dispensing medications to include patient education, chronic disease management, and public health advocacy. As</w:t>
      </w:r>
      <w:r>
        <w:t xml:space="preserve"> </w:t>
      </w:r>
      <w:r>
        <w:rPr>
          <w:bCs/>
          <w:b/>
        </w:rPr>
        <w:t xml:space="preserve">France Marseille</w:t>
      </w:r>
      <w:r>
        <w:t xml:space="preserve"> </w:t>
      </w:r>
      <w:r>
        <w:t xml:space="preserve">continues to evolve demographically and technologically, the pharmacist’s contributions will remain indispensable in shaping a resilient healthcare system that meets the needs of all residents.</w:t>
      </w:r>
    </w:p>
    <w:p>
      <w:pPr>
        <w:pStyle w:val="BodyText"/>
      </w:pPr>
      <w:r>
        <w:t xml:space="preserve">This abstract academic exploration underscores the necessity of recognizing pharmacists as both professionals and public health agents in</w:t>
      </w:r>
      <w:r>
        <w:t xml:space="preserve"> </w:t>
      </w:r>
      <w:r>
        <w:rPr>
          <w:bCs/>
          <w:b/>
        </w:rPr>
        <w:t xml:space="preserve">France Marseille</w:t>
      </w:r>
      <w:r>
        <w:t xml:space="preserve">. Their adaptability, coupled with institutional support and policy innovation, will be critical to addressing future healthcare challenges while ensuring equitable access to quality care for every citizen in this dynamic metropolitan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Pharmacist in France Marseille</dc:title>
  <dc:creator/>
  <dc:language>en</dc:language>
  <cp:keywords/>
  <dcterms:created xsi:type="dcterms:W3CDTF">2026-07-21T06:05:44Z</dcterms:created>
  <dcterms:modified xsi:type="dcterms:W3CDTF">2026-07-21T06:05:44Z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