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cfdf5af816b545e4690a007ad306bee91565f28"/>
    <w:p>
      <w:pPr>
        <w:pStyle w:val="Heading1"/>
      </w:pPr>
      <w:r>
        <w:t xml:space="preserve">Abstract Academic Document: The Role of Pharmacists in Pakistan Karachi</w:t>
      </w:r>
    </w:p>
    <w:p>
      <w:pPr>
        <w:pStyle w:val="FirstParagraph"/>
      </w:pPr>
      <w:r>
        <w:rPr>
          <w:bCs/>
          <w:b/>
        </w:rPr>
        <w:t xml:space="preserve">Abstract academic:</w:t>
      </w:r>
      <w:r>
        <w:t xml:space="preserve"> </w:t>
      </w:r>
      <w:r>
        <w:t xml:space="preserve">This document provides an in-depth exploration of the critical role pharmacists play within the healthcare system of</w:t>
      </w:r>
      <w:r>
        <w:t xml:space="preserve"> </w:t>
      </w:r>
      <w:r>
        <w:rPr>
          <w:bCs/>
          <w:b/>
        </w:rPr>
        <w:t xml:space="preserve">Pakistan Karachi</w:t>
      </w:r>
      <w:r>
        <w:t xml:space="preserve">, emphasizing their contributions to public health, patient safety, and pharmaceutical management. Given the unique socio-economic and demographic challenges faced by Karachi, one of Pakistan’s most populous cities, pharmacists serve as pivotal intermediaries between medical professionals and patients. This abstract academic work examines the responsibilities, challenges, and opportunities for pharmacists in Karachi while highlighting their significance in addressing healthcare disparities in a rapidly urbanizing region.</w:t>
      </w:r>
    </w:p>
    <w:bookmarkStart w:id="20" w:name="introduction"/>
    <w:p>
      <w:pPr>
        <w:pStyle w:val="Heading2"/>
      </w:pPr>
      <w:r>
        <w:t xml:space="preserve">Introduction</w:t>
      </w:r>
    </w:p>
    <w:p>
      <w:pPr>
        <w:pStyle w:val="FirstParagraph"/>
      </w:pPr>
      <w:r>
        <w:rPr>
          <w:bCs/>
          <w:b/>
        </w:rPr>
        <w:t xml:space="preserve">Pakistan Karachi</w:t>
      </w:r>
      <w:r>
        <w:t xml:space="preserve"> </w:t>
      </w:r>
      <w:r>
        <w:t xml:space="preserve">is a metropolis characterized by its dense population, diverse socio-economic strata, and complex healthcare needs. As the largest city in Pakistan, it is home to over 14 million people, with a significant portion of the population relying on public health services due to limited access to private healthcare. In this context,</w:t>
      </w:r>
      <w:r>
        <w:t xml:space="preserve"> </w:t>
      </w:r>
      <w:r>
        <w:rPr>
          <w:bCs/>
          <w:b/>
        </w:rPr>
        <w:t xml:space="preserve">pharmacists</w:t>
      </w:r>
      <w:r>
        <w:t xml:space="preserve"> </w:t>
      </w:r>
      <w:r>
        <w:t xml:space="preserve">are not merely dispensers of medications but key players in ensuring equitable access to safe and effective pharmaceutical care. This abstract academic document outlines the multifaceted role of pharmacists in Karachi, focusing on their responsibilities, challenges, and potential contributions to public health.</w:t>
      </w:r>
    </w:p>
    <w:bookmarkEnd w:id="20"/>
    <w:bookmarkStart w:id="21" w:name="X69fce35946b6f620f8549d35a23c18ade05f04d"/>
    <w:p>
      <w:pPr>
        <w:pStyle w:val="Heading2"/>
      </w:pPr>
      <w:r>
        <w:t xml:space="preserve">The Scope of Practice for Pharmacists in Pakistan Karachi</w:t>
      </w:r>
    </w:p>
    <w:p>
      <w:pPr>
        <w:pStyle w:val="FirstParagraph"/>
      </w:pPr>
      <w:r>
        <w:t xml:space="preserve">In</w:t>
      </w:r>
      <w:r>
        <w:t xml:space="preserve"> </w:t>
      </w:r>
      <w:r>
        <w:rPr>
          <w:bCs/>
          <w:b/>
        </w:rPr>
        <w:t xml:space="preserve">Pakistan Karachi</w:t>
      </w:r>
      <w:r>
        <w:t xml:space="preserve">, pharmacists are licensed professionals trained to dispense medications, provide clinical advice, and ensure adherence to therapeutic guidelines. Their scope of practice extends beyond traditional roles to include medication therapy management, patient counseling, and participation in public health initiatives. In urban areas like Karachi, where non-communicable diseases (NCDs) such as diabetes and hypertension are prevalent, pharmacists play a crucial role in managing chronic illnesses through regular monitoring and education.</w:t>
      </w:r>
    </w:p>
    <w:p>
      <w:pPr>
        <w:pStyle w:val="BodyText"/>
      </w:pPr>
      <w:r>
        <w:rPr>
          <w:bCs/>
          <w:b/>
        </w:rPr>
        <w:t xml:space="preserve">Pharmacists</w:t>
      </w:r>
      <w:r>
        <w:t xml:space="preserve"> </w:t>
      </w:r>
      <w:r>
        <w:t xml:space="preserve">in Karachi often work in hospitals, community pharmacies, research institutions, and government health departments. They collaborate with doctors to optimize drug regimens, prevent adverse drug reactions (ADRs), and ensure the safe use of medications. This is particularly vital in Karachi’s overcrowded hospitals and clinics, where patient turnover is high and errors can occur due to limited resources.</w:t>
      </w:r>
    </w:p>
    <w:bookmarkEnd w:id="21"/>
    <w:bookmarkStart w:id="22" w:name="X385ca14d972ddc85e342b4c77a45fc53694aa2b"/>
    <w:p>
      <w:pPr>
        <w:pStyle w:val="Heading2"/>
      </w:pPr>
      <w:r>
        <w:t xml:space="preserve">Challenges Faced by Pharmacists in Pakistan Karachi</w:t>
      </w:r>
    </w:p>
    <w:p>
      <w:pPr>
        <w:pStyle w:val="FirstParagraph"/>
      </w:pPr>
      <w:r>
        <w:t xml:space="preserve">Despite their critical role, pharmacists in</w:t>
      </w:r>
      <w:r>
        <w:t xml:space="preserve"> </w:t>
      </w:r>
      <w:r>
        <w:rPr>
          <w:bCs/>
          <w:b/>
        </w:rPr>
        <w:t xml:space="preserve">Pakistan Karachi</w:t>
      </w:r>
      <w:r>
        <w:t xml:space="preserve"> </w:t>
      </w:r>
      <w:r>
        <w:t xml:space="preserve">face several challenges that hinder their effectiveness. These include regulatory gaps, inadequate infrastructure, and limited public awareness of pharmaceutical services. For instance, the lack of strict enforcement of drug regulations can lead to the proliferation of counterfeit medications in informal markets. Additionally, community pharmacies often operate with minimal oversight, increasing the risk of medication misuse or misdispensing.</w:t>
      </w:r>
    </w:p>
    <w:p>
      <w:pPr>
        <w:pStyle w:val="BodyText"/>
      </w:pPr>
      <w:r>
        <w:t xml:space="preserve">Another significant challenge is the high patient-to-pharmacist ratio in Karachi’s public healthcare facilities. Overburdened pharmacists may struggle to provide personalized care, leading to suboptimal patient outcomes. Furthermore, economic disparities in Karachi mean that many residents cannot afford essential medications, placing additional pressure on pharmacists to navigate cost-effective solutions without compromising quality.</w:t>
      </w:r>
    </w:p>
    <w:bookmarkEnd w:id="22"/>
    <w:bookmarkStart w:id="23" w:name="pharmacists-as-public-health-advocates"/>
    <w:p>
      <w:pPr>
        <w:pStyle w:val="Heading2"/>
      </w:pPr>
      <w:r>
        <w:t xml:space="preserve">Pharmacists as Public Health Advocates</w:t>
      </w:r>
    </w:p>
    <w:p>
      <w:pPr>
        <w:pStyle w:val="FirstParagraph"/>
      </w:pPr>
      <w:r>
        <w:t xml:space="preserve">In the context of</w:t>
      </w:r>
      <w:r>
        <w:t xml:space="preserve"> </w:t>
      </w:r>
      <w:r>
        <w:rPr>
          <w:bCs/>
          <w:b/>
        </w:rPr>
        <w:t xml:space="preserve">Pakistan Karachi</w:t>
      </w:r>
      <w:r>
        <w:t xml:space="preserve">, pharmacists are increasingly being recognized as public health advocates. They engage in community outreach programs, educate patients about the importance of medication adherence, and promote preventive healthcare measures. For example, pharmacists have been instrumental in raising awareness about vaccination programs during outbreaks such as dengue or cholera.</w:t>
      </w:r>
    </w:p>
    <w:p>
      <w:pPr>
        <w:pStyle w:val="BodyText"/>
      </w:pPr>
      <w:r>
        <w:t xml:space="preserve">Moreover, pharmacists contribute to addressing the growing problem of drug resistance by promoting rational prescribing practices and educating patients on the dangers of self-medication. In Karachi’s densely populated neighborhoods, where access to healthcare is uneven, pharmacists serve as a first line of defense against preventable illnesses through timely intervention and health education.</w:t>
      </w:r>
    </w:p>
    <w:bookmarkEnd w:id="23"/>
    <w:bookmarkStart w:id="24" w:name="X66832c2f14ed50cb34972298590c6a91fd9c566"/>
    <w:p>
      <w:pPr>
        <w:pStyle w:val="Heading2"/>
      </w:pPr>
      <w:r>
        <w:t xml:space="preserve">Education and Training for Pharmacists in Pakistan Karachi</w:t>
      </w:r>
    </w:p>
    <w:p>
      <w:pPr>
        <w:pStyle w:val="FirstParagraph"/>
      </w:pPr>
      <w:r>
        <w:t xml:space="preserve">The quality of pharmacist education in</w:t>
      </w:r>
      <w:r>
        <w:t xml:space="preserve"> </w:t>
      </w:r>
      <w:r>
        <w:rPr>
          <w:bCs/>
          <w:b/>
        </w:rPr>
        <w:t xml:space="preserve">Pakistan Karachi</w:t>
      </w:r>
      <w:r>
        <w:t xml:space="preserve"> </w:t>
      </w:r>
      <w:r>
        <w:t xml:space="preserve">is a key factor influencing their ability to meet the city’s healthcare demands. Several institutions, such as the University of Karachi and Bahauddin Zakariya University, offer bachelor’s and master’s degrees in pharmacy. However, there is a growing need for more specialized training programs focused on clinical pharmacy, public health policy, and digital health technologies.</w:t>
      </w:r>
    </w:p>
    <w:p>
      <w:pPr>
        <w:pStyle w:val="BodyText"/>
      </w:pPr>
      <w:r>
        <w:t xml:space="preserve">Pharmacists in Karachi must also adapt to the rapid advancements in medical science and technology. Continuous professional development (CPD) is essential to ensure they remain updated on the latest drug therapies, regulatory changes, and patient care protocols. Institutions and government agencies should prioritize funding for CPD initiatives to enhance the expertise of pharmacists across Karachi.</w:t>
      </w:r>
    </w:p>
    <w:bookmarkEnd w:id="24"/>
    <w:bookmarkStart w:id="25" w:name="X2a324a7a0872669ee4340a5e8a014ca60bda7fd"/>
    <w:p>
      <w:pPr>
        <w:pStyle w:val="Heading2"/>
      </w:pPr>
      <w:r>
        <w:t xml:space="preserve">Future Prospects for Pharmacists in Pakistan Karachi</w:t>
      </w:r>
    </w:p>
    <w:p>
      <w:pPr>
        <w:pStyle w:val="FirstParagraph"/>
      </w:pPr>
      <w:r>
        <w:t xml:space="preserve">Looking ahead, the role of pharmacists in</w:t>
      </w:r>
      <w:r>
        <w:t xml:space="preserve"> </w:t>
      </w:r>
      <w:r>
        <w:rPr>
          <w:bCs/>
          <w:b/>
        </w:rPr>
        <w:t xml:space="preserve">Pakistan Karachi</w:t>
      </w:r>
      <w:r>
        <w:t xml:space="preserve"> </w:t>
      </w:r>
      <w:r>
        <w:t xml:space="preserve">is poised to expand with the integration of technology and policy reforms. The adoption of electronic prescribing systems, telepharmacy services, and mobile health applications can streamline medication management and improve access to care for underserved communities. Additionally, strengthening collaboration between pharmacists, doctors, and public health officials will be critical in addressing Karachi’s healthcare challenges.</w:t>
      </w:r>
    </w:p>
    <w:p>
      <w:pPr>
        <w:pStyle w:val="BodyText"/>
      </w:pPr>
      <w:r>
        <w:rPr>
          <w:bCs/>
          <w:b/>
        </w:rPr>
        <w:t xml:space="preserve">Pharmacists</w:t>
      </w:r>
      <w:r>
        <w:t xml:space="preserve"> </w:t>
      </w:r>
      <w:r>
        <w:t xml:space="preserve">must also advocate for policies that prioritize patient safety, such as stricter drug regulation laws and the establishment of centralized medication monitoring systems. By doing so, they can contribute to reducing the burden of preventable diseases and improving health outcomes in Karachi.</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In summary, pharmacists are indispensable to the healthcare ecosystem of</w:t>
      </w:r>
      <w:r>
        <w:t xml:space="preserve"> </w:t>
      </w:r>
      <w:r>
        <w:rPr>
          <w:bCs/>
          <w:b/>
        </w:rPr>
        <w:t xml:space="preserve">Pakistan Karachi</w:t>
      </w:r>
      <w:r>
        <w:t xml:space="preserve">. Their expertise ensures safe medication use, supports chronic disease management, and strengthens public health initiatives in a city grappling with urbanization and resource constraints. Addressing systemic challenges through education, policy reform, and technological innovation will empower pharmacists to fulfill their potential as guardians of public health in Karachi. As the city continues to grow, the role of pharmacists must be recognized as a cornerstone of its healthcare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Pakistan Karachi</dc:title>
  <dc:creator/>
  <dc:language>en</dc:language>
  <cp:keywords/>
  <dcterms:created xsi:type="dcterms:W3CDTF">2026-07-21T00:27:56Z</dcterms:created>
  <dcterms:modified xsi:type="dcterms:W3CDTF">2026-07-21T00:27:56Z</dcterms:modified>
</cp:coreProperties>
</file>

<file path=docProps/custom.xml><?xml version="1.0" encoding="utf-8"?>
<Properties xmlns="http://schemas.openxmlformats.org/officeDocument/2006/custom-properties" xmlns:vt="http://schemas.openxmlformats.org/officeDocument/2006/docPropsVTypes"/>
</file>