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e5f7e886ca678f447241cbbfab4a4f7ce1a977f"/>
    <w:p>
      <w:pPr>
        <w:pStyle w:val="Heading1"/>
      </w:pPr>
      <w:r>
        <w:t xml:space="preserve">Abstract Academic: The Role of Pharmacists in the Philippines Manila Healthcare System</w:t>
      </w:r>
    </w:p>
    <w:p>
      <w:pPr>
        <w:pStyle w:val="FirstParagraph"/>
      </w:pPr>
      <w:r>
        <w:t xml:space="preserve">The role of pharmacists in the healthcare landscape has evolved significantly over the years, particularly within urban centers such as</w:t>
      </w:r>
      <w:r>
        <w:t xml:space="preserve"> </w:t>
      </w:r>
      <w:r>
        <w:rPr>
          <w:bCs/>
          <w:b/>
        </w:rPr>
        <w:t xml:space="preserve">Philippines Manila</w:t>
      </w:r>
      <w:r>
        <w:t xml:space="preserve">. As a crucial member of the healthcare team, pharmacists are entrusted with ensuring patient safety, optimizing medication therapy, and providing essential health education. This abstract explores the multifaceted responsibilities of pharmacists in</w:t>
      </w:r>
      <w:r>
        <w:t xml:space="preserve"> </w:t>
      </w:r>
      <w:r>
        <w:rPr>
          <w:bCs/>
          <w:b/>
        </w:rPr>
        <w:t xml:space="preserve">Philippines Manila</w:t>
      </w:r>
      <w:r>
        <w:t xml:space="preserve">, their contributions to public health, challenges faced in practice, and opportunities for professional development within this dynamic urban environment. The discussion is framed within the academic context of pharmaceutical sciences and healthcare delivery systems, emphasizing the relevance of pharmacists in addressing local and national health priorities.</w:t>
      </w:r>
    </w:p>
    <w:bookmarkStart w:id="20" w:name="the-evolving-role-of-pharmacists"/>
    <w:p>
      <w:pPr>
        <w:pStyle w:val="Heading2"/>
      </w:pPr>
      <w:r>
        <w:t xml:space="preserve">The Evolving Role of Pharmacists</w:t>
      </w:r>
    </w:p>
    <w:p>
      <w:pPr>
        <w:pStyle w:val="FirstParagraph"/>
      </w:pPr>
      <w:r>
        <w:t xml:space="preserve">Pharmacists are no longer confined to dispensing medications; they have transitioned into active clinical roles that require specialized knowledge, critical thinking, and patient-centered care. In</w:t>
      </w:r>
      <w:r>
        <w:t xml:space="preserve"> </w:t>
      </w:r>
      <w:r>
        <w:rPr>
          <w:bCs/>
          <w:b/>
        </w:rPr>
        <w:t xml:space="preserve">Philippines Manila</w:t>
      </w:r>
      <w:r>
        <w:t xml:space="preserve">, where the population density is high and healthcare demand is significant, pharmacists play a pivotal role in bridging gaps between patients and medical professionals. Their responsibilities include reviewing prescriptions for accuracy, ensuring proper drug interactions are avoided, monitoring adverse effects of medications, and offering personalized counseling to patients. Furthermore, pharmacists in</w:t>
      </w:r>
      <w:r>
        <w:t xml:space="preserve"> </w:t>
      </w:r>
      <w:r>
        <w:rPr>
          <w:bCs/>
          <w:b/>
        </w:rPr>
        <w:t xml:space="preserve">Philippines Manila</w:t>
      </w:r>
      <w:r>
        <w:t xml:space="preserve"> </w:t>
      </w:r>
      <w:r>
        <w:t xml:space="preserve">often work within community health centers, hospitals, and private clinics to provide timely interventions that improve patient outcomes.</w:t>
      </w:r>
    </w:p>
    <w:p>
      <w:pPr>
        <w:pStyle w:val="BodyText"/>
      </w:pPr>
      <w:r>
        <w:t xml:space="preserve">The academic foundation of a pharmacist is rooted in rigorous education and training. In</w:t>
      </w:r>
      <w:r>
        <w:t xml:space="preserve"> </w:t>
      </w:r>
      <w:r>
        <w:rPr>
          <w:bCs/>
          <w:b/>
        </w:rPr>
        <w:t xml:space="preserve">Philippines Manila</w:t>
      </w:r>
      <w:r>
        <w:t xml:space="preserve">, aspiring pharmacists must complete a four-year bachelor's degree in pharmacy (B Pharmacy) from an institution accredited by the Professional Regulation Commission (PRC). They are also required to pass the Licensure Examination for Pharmacists to practice legally. This academic rigor equips them with both theoretical knowledge and practical skills, enabling them to adapt to evolving healthcare challenges in urban settings like</w:t>
      </w:r>
      <w:r>
        <w:t xml:space="preserve"> </w:t>
      </w:r>
      <w:r>
        <w:rPr>
          <w:bCs/>
          <w:b/>
        </w:rPr>
        <w:t xml:space="preserve">Philippines Manila</w:t>
      </w:r>
      <w:r>
        <w:t xml:space="preserve">.</w:t>
      </w:r>
    </w:p>
    <w:bookmarkEnd w:id="20"/>
    <w:bookmarkStart w:id="21" w:name="Xbe2f4460da438e198970c05a79e7eec6e864152"/>
    <w:p>
      <w:pPr>
        <w:pStyle w:val="Heading2"/>
      </w:pPr>
      <w:r>
        <w:t xml:space="preserve">Contributions to Public Health in Philippines Manila</w:t>
      </w:r>
    </w:p>
    <w:p>
      <w:pPr>
        <w:pStyle w:val="FirstParagraph"/>
      </w:pPr>
      <w:r>
        <w:t xml:space="preserve">In the context of</w:t>
      </w:r>
      <w:r>
        <w:t xml:space="preserve"> </w:t>
      </w:r>
      <w:r>
        <w:rPr>
          <w:bCs/>
          <w:b/>
        </w:rPr>
        <w:t xml:space="preserve">Philippines Manila</w:t>
      </w:r>
      <w:r>
        <w:t xml:space="preserve">, pharmacists are instrumental in public health initiatives such as immunization campaigns, disease prevention programs, and medication management for chronic illnesses. Given the high prevalence of non-communicable diseases (NCDs) like diabetes and hypertension in urban areas, pharmacists collaborate with physicians to develop individualized treatment plans. They also serve as a primary point of contact for patients seeking information about over-the-counter medications, herbal remedies, and lifestyle modifications.</w:t>
      </w:r>
    </w:p>
    <w:p>
      <w:pPr>
        <w:pStyle w:val="BodyText"/>
      </w:pPr>
      <w:r>
        <w:t xml:space="preserve">Additionally, pharmacists in</w:t>
      </w:r>
      <w:r>
        <w:t xml:space="preserve"> </w:t>
      </w:r>
      <w:r>
        <w:rPr>
          <w:bCs/>
          <w:b/>
        </w:rPr>
        <w:t xml:space="preserve">Philippines Manila</w:t>
      </w:r>
      <w:r>
        <w:t xml:space="preserve"> </w:t>
      </w:r>
      <w:r>
        <w:t xml:space="preserve">are increasingly involved in combating the rise of counterfeit or substandard drugs. Through collaboration with regulatory bodies like the Food and Drug Administration (FDA) of the Philippines, they ensure that only verified medications reach consumers. This proactive approach is vital in safeguarding public health within a bustling metropolis where healthcare fraud can have severe consequences.</w:t>
      </w:r>
    </w:p>
    <w:bookmarkEnd w:id="21"/>
    <w:bookmarkStart w:id="22" w:name="Xbc98ca85971dfaa095599471bce724fe193ba88"/>
    <w:p>
      <w:pPr>
        <w:pStyle w:val="Heading2"/>
      </w:pPr>
      <w:r>
        <w:t xml:space="preserve">Challenges Faced by Pharmacists in Philippines Manila</w:t>
      </w:r>
    </w:p>
    <w:p>
      <w:pPr>
        <w:pStyle w:val="FirstParagraph"/>
      </w:pPr>
      <w:r>
        <w:t xml:space="preserve">Despite their critical role, pharmacists in</w:t>
      </w:r>
      <w:r>
        <w:t xml:space="preserve"> </w:t>
      </w:r>
      <w:r>
        <w:rPr>
          <w:bCs/>
          <w:b/>
        </w:rPr>
        <w:t xml:space="preserve">Philippines Manila</w:t>
      </w:r>
      <w:r>
        <w:t xml:space="preserve"> </w:t>
      </w:r>
      <w:r>
        <w:t xml:space="preserve">encounter unique challenges. One major issue is the overcrowding of pharmacies and clinics, which often leads to time constraints and limited patient interaction. This can compromise the quality of counseling provided to patients. Furthermore, rapid urbanization has increased the demand for pharmaceutical services, placing pressure on pharmacists to manage workloads efficiently while maintaining high standards of care.</w:t>
      </w:r>
    </w:p>
    <w:p>
      <w:pPr>
        <w:pStyle w:val="BodyText"/>
      </w:pPr>
      <w:r>
        <w:t xml:space="preserve">Economic factors also play a significant role in shaping the pharmacist profession in</w:t>
      </w:r>
      <w:r>
        <w:t xml:space="preserve"> </w:t>
      </w:r>
      <w:r>
        <w:rPr>
          <w:bCs/>
          <w:b/>
        </w:rPr>
        <w:t xml:space="preserve">Philippines Manila</w:t>
      </w:r>
      <w:r>
        <w:t xml:space="preserve">. Many pharmacies operate as small businesses or are part of large chain networks, which can affect staffing levels and professional autonomy. Additionally, the rising cost of medications and healthcare services has led to disparities in access to essential medicines for economically vulnerable populations.</w:t>
      </w:r>
    </w:p>
    <w:bookmarkEnd w:id="22"/>
    <w:bookmarkStart w:id="23" w:name="Xd0ccd1986e90fa1d92f1f3f9929290a6fe5c421"/>
    <w:p>
      <w:pPr>
        <w:pStyle w:val="Heading2"/>
      </w:pPr>
      <w:r>
        <w:t xml:space="preserve">Opportunities for Professional Development</w:t>
      </w:r>
    </w:p>
    <w:p>
      <w:pPr>
        <w:pStyle w:val="FirstParagraph"/>
      </w:pPr>
      <w:r>
        <w:t xml:space="preserve">The academic and professional landscape for pharmacists in</w:t>
      </w:r>
      <w:r>
        <w:t xml:space="preserve"> </w:t>
      </w:r>
      <w:r>
        <w:rPr>
          <w:bCs/>
          <w:b/>
        </w:rPr>
        <w:t xml:space="preserve">Philippines Manila</w:t>
      </w:r>
      <w:r>
        <w:t xml:space="preserve"> </w:t>
      </w:r>
      <w:r>
        <w:t xml:space="preserve">is expanding rapidly, offering numerous opportunities for growth. Advanced education programs, such as master's or doctoral degrees in pharmacy, are increasingly accessible through universities like the University of the Philippines Manila and Far Eastern University. These programs focus on specialized areas such as clinical pharmacy, pharmaceutical research, and healthcare policy.</w:t>
      </w:r>
    </w:p>
    <w:p>
      <w:pPr>
        <w:pStyle w:val="BodyText"/>
      </w:pPr>
      <w:r>
        <w:t xml:space="preserve">Moreover, pharmacists can pursue certifications in areas like compounding pharmacy, medication therapy management (MTM), and patient safety initiatives. Such qualifications enhance their credibility and open doors to leadership roles within healthcare institutions or governmental agencies in</w:t>
      </w:r>
      <w:r>
        <w:t xml:space="preserve"> </w:t>
      </w:r>
      <w:r>
        <w:rPr>
          <w:bCs/>
          <w:b/>
        </w:rPr>
        <w:t xml:space="preserve">Philippines Manila</w:t>
      </w:r>
      <w:r>
        <w:t xml:space="preserve">. The integration of digital health technologies also presents new opportunities for pharmacists to leverage telepharmacy, electronic prescribing systems, and data analytics to improve medication adherence and reduce errors.</w:t>
      </w:r>
    </w:p>
    <w:bookmarkEnd w:id="23"/>
    <w:bookmarkStart w:id="24" w:name="future-outlook"/>
    <w:p>
      <w:pPr>
        <w:pStyle w:val="Heading2"/>
      </w:pPr>
      <w:r>
        <w:t xml:space="preserve">Future Outlook</w:t>
      </w:r>
    </w:p>
    <w:p>
      <w:pPr>
        <w:pStyle w:val="FirstParagraph"/>
      </w:pPr>
      <w:r>
        <w:t xml:space="preserve">The future of the pharmacist profession in</w:t>
      </w:r>
      <w:r>
        <w:t xml:space="preserve"> </w:t>
      </w:r>
      <w:r>
        <w:rPr>
          <w:bCs/>
          <w:b/>
        </w:rPr>
        <w:t xml:space="preserve">Philippines Manila</w:t>
      </w:r>
      <w:r>
        <w:t xml:space="preserve"> </w:t>
      </w:r>
      <w:r>
        <w:t xml:space="preserve">is promising but requires adaptability. As healthcare systems shift toward value-based care models, pharmacists are expected to take on greater roles in health promotion and disease prevention. Academic institutions must continue to align their curricula with emerging trends, ensuring that graduates are equipped with the skills to address challenges such as antibiotic resistance, aging populations, and the integration of traditional medicine into modern healthcare practices.</w:t>
      </w:r>
    </w:p>
    <w:p>
      <w:pPr>
        <w:pStyle w:val="BodyText"/>
      </w:pPr>
      <w:r>
        <w:t xml:space="preserve">In conclusion, pharmacists in</w:t>
      </w:r>
      <w:r>
        <w:t xml:space="preserve"> </w:t>
      </w:r>
      <w:r>
        <w:rPr>
          <w:bCs/>
          <w:b/>
        </w:rPr>
        <w:t xml:space="preserve">Philippines Manila</w:t>
      </w:r>
      <w:r>
        <w:t xml:space="preserve"> </w:t>
      </w:r>
      <w:r>
        <w:t xml:space="preserve">are indispensable to the healthcare ecosystem. Their academic expertise, clinical responsibilities, and commitment to public health make them vital stakeholders in improving patient outcomes and fostering a resilient healthcare system. By addressing existing challenges and embracing opportunities for innovation, pharmacists can further solidify their role as key contributors to the well-being of urban communities like</w:t>
      </w:r>
      <w:r>
        <w:t xml:space="preserve"> </w:t>
      </w:r>
      <w:r>
        <w:rPr>
          <w:bCs/>
          <w:b/>
        </w:rPr>
        <w:t xml:space="preserve">Philippines Manila</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Philippines Manila</dc:title>
  <dc:creator/>
  <dc:language>en</dc:language>
  <cp:keywords/>
  <dcterms:created xsi:type="dcterms:W3CDTF">2026-07-19T13:53:53Z</dcterms:created>
  <dcterms:modified xsi:type="dcterms:W3CDTF">2026-07-19T13:53:53Z</dcterms:modified>
</cp:coreProperties>
</file>

<file path=docProps/custom.xml><?xml version="1.0" encoding="utf-8"?>
<Properties xmlns="http://schemas.openxmlformats.org/officeDocument/2006/custom-properties" xmlns:vt="http://schemas.openxmlformats.org/officeDocument/2006/docPropsVTypes"/>
</file>