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Argentina's</w:t>
      </w:r>
      <w:r>
        <w:t xml:space="preserve"> </w:t>
      </w:r>
      <w:r>
        <w:t xml:space="preserve">Buenos</w:t>
      </w:r>
      <w:r>
        <w:t xml:space="preserve"> </w:t>
      </w:r>
      <w:r>
        <w:t xml:space="preserve">Aires</w:t>
      </w:r>
    </w:p>
    <w:p>
      <w:pPr>
        <w:pStyle w:val="FirstParagraph"/>
      </w:pPr>
      <w:r>
        <w:t xml:space="preserve">```html</w:t>
      </w:r>
    </w:p>
    <w:bookmarkStart w:id="25" w:name="Xf931f1cada9bfe188036481641c61bd4c65eda4"/>
    <w:p>
      <w:pPr>
        <w:pStyle w:val="Heading1"/>
      </w:pPr>
      <w:r>
        <w:t xml:space="preserve">Abstract Academic Document: The Photographer as a Cultural Chronicler in Argentina's Capital, Buenos Aires</w:t>
      </w:r>
    </w:p>
    <w:p>
      <w:pPr>
        <w:pStyle w:val="FirstParagraph"/>
      </w:pPr>
      <w:r>
        <w:t xml:space="preserve">This academic abstract explores the pivotal role of photographers in shaping and documenting the cultural, social, and historical identity of Buenos Aires, Argentina. As a global hub for art and innovation, Buenos Aires has long been a magnet for photographers seeking to capture its vibrant streetscapes, socio-political dynamics, and evolving urban aesthetics. The Photographer—whether an amateur enthusiast or a professional artist—serves as both observer and interpreter of the city’s complexities, using visual storytelling to bridge temporal divides between tradition and modernity.</w:t>
      </w:r>
    </w:p>
    <w:bookmarkStart w:id="20" w:name="X839207e3cc534bdf4030c00d4155c13f7bc23af"/>
    <w:p>
      <w:pPr>
        <w:pStyle w:val="Heading2"/>
      </w:pPr>
      <w:r>
        <w:t xml:space="preserve">Historical Context: Photography as a Lens for Buenos Aires</w:t>
      </w:r>
    </w:p>
    <w:p>
      <w:pPr>
        <w:pStyle w:val="FirstParagraph"/>
      </w:pPr>
      <w:r>
        <w:t xml:space="preserve">Buenos Aires, Argentina’s capital, has been intertwined with photographic practice since the 19th century. Early photographers documented the city’s transformation from a colonial outpost into a cosmopolitan metropolis, capturing its iconic architecture (such as the neoclassical façades of Avenida de Mayo) and bustling markets. These images not only preserved historical narratives but also reflected contemporary perceptions of identity and progress in Argentina. The Photographer, in this era, was often an explorer navigating both physical and metaphorical boundaries to reveal the city’s hidden stories.</w:t>
      </w:r>
    </w:p>
    <w:p>
      <w:pPr>
        <w:pStyle w:val="BodyText"/>
      </w:pPr>
      <w:r>
        <w:t xml:space="preserve">Throughout the 20th century, Buenos Aires became a crucible for photographic experimentation. The rise of documentary photography coincided with pivotal events such as the military dictatorships (1976–1983), which saw photographers using their craft to resist censorship and bear witness to human rights violations. Figures like</w:t>
      </w:r>
      <w:r>
        <w:t xml:space="preserve"> </w:t>
      </w:r>
      <w:r>
        <w:rPr>
          <w:iCs/>
          <w:i/>
        </w:rPr>
        <w:t xml:space="preserve">Adriana Varela</w:t>
      </w:r>
      <w:r>
        <w:t xml:space="preserve"> </w:t>
      </w:r>
      <w:r>
        <w:t xml:space="preserve">emerged as critical voices, embedding socio-political commentary into their work. Their photographs of protests, urban decay, and marginalized communities underscored the Photographer’s role as an agent of truth in a city marked by both resilience and conflict.</w:t>
      </w:r>
    </w:p>
    <w:bookmarkEnd w:id="20"/>
    <w:bookmarkStart w:id="21" w:name="Xc31b9be4e18382ea34faeed215e12421b801c21"/>
    <w:p>
      <w:pPr>
        <w:pStyle w:val="Heading2"/>
      </w:pPr>
      <w:r>
        <w:t xml:space="preserve">The Contemporary Landscape: Photographers in Modern Buenos Aires</w:t>
      </w:r>
    </w:p>
    <w:p>
      <w:pPr>
        <w:pStyle w:val="FirstParagraph"/>
      </w:pPr>
      <w:r>
        <w:t xml:space="preserve">Today, Buenos Aires thrives as a dynamic center for contemporary photography. The city’s rich cultural tapestry—blending European influences with indigenous traditions and Latin American vibrancy—provides an endless reservoir of subject matter. Photographers in this context often grapple with themes such as immigration, gender identity, and the impact of globalization on local culture. Institutions like the</w:t>
      </w:r>
      <w:r>
        <w:t xml:space="preserve"> </w:t>
      </w:r>
      <w:r>
        <w:rPr>
          <w:iCs/>
          <w:i/>
        </w:rPr>
        <w:t xml:space="preserve">Centro Cultural Kirchner</w:t>
      </w:r>
      <w:r>
        <w:t xml:space="preserve"> </w:t>
      </w:r>
      <w:r>
        <w:t xml:space="preserve">and</w:t>
      </w:r>
      <w:r>
        <w:t xml:space="preserve"> </w:t>
      </w:r>
      <w:r>
        <w:rPr>
          <w:iCs/>
          <w:i/>
        </w:rPr>
        <w:t xml:space="preserve">Fundación Proa</w:t>
      </w:r>
      <w:r>
        <w:t xml:space="preserve"> </w:t>
      </w:r>
      <w:r>
        <w:t xml:space="preserve">have become vital spaces for photographers to exhibit their work, fostering dialogue between artists and audiences.</w:t>
      </w:r>
    </w:p>
    <w:p>
      <w:pPr>
        <w:pStyle w:val="BodyText"/>
      </w:pPr>
      <w:r>
        <w:t xml:space="preserve">The Photographer in Buenos Aires is no longer confined to traditional media. Digital platforms have democratized access to global audiences, enabling local artists like</w:t>
      </w:r>
      <w:r>
        <w:t xml:space="preserve"> </w:t>
      </w:r>
      <w:r>
        <w:rPr>
          <w:iCs/>
          <w:i/>
        </w:rPr>
        <w:t xml:space="preserve">Luciano F.</w:t>
      </w:r>
      <w:r>
        <w:t xml:space="preserve"> </w:t>
      </w:r>
      <w:r>
        <w:t xml:space="preserve">and</w:t>
      </w:r>
      <w:r>
        <w:t xml:space="preserve"> </w:t>
      </w:r>
      <w:r>
        <w:rPr>
          <w:iCs/>
          <w:i/>
        </w:rPr>
        <w:t xml:space="preserve">Marta G.</w:t>
      </w:r>
      <w:r>
        <w:t xml:space="preserve"> </w:t>
      </w:r>
      <w:r>
        <w:t xml:space="preserve">to share their visions of the city’s ever-changing landscape. For instance, Luciano F.’s series "Baires de la Noche" juxtaposes the stark contrasts between affluent neighborhoods and impoverished slums, highlighting economic disparities through evocative black-and-white imagery. Such work challenges viewers to confront uncomfortable truths about Argentina’s societal divides.</w:t>
      </w:r>
    </w:p>
    <w:bookmarkEnd w:id="21"/>
    <w:bookmarkStart w:id="22" w:name="X6171bbb0eaf733d06359293d448d4c70cc2f035"/>
    <w:p>
      <w:pPr>
        <w:pStyle w:val="Heading2"/>
      </w:pPr>
      <w:r>
        <w:t xml:space="preserve">Cultural Identity and the Photographer’s Vision</w:t>
      </w:r>
    </w:p>
    <w:p>
      <w:pPr>
        <w:pStyle w:val="FirstParagraph"/>
      </w:pPr>
      <w:r>
        <w:t xml:space="preserve">Buenos Aires’ cultural identity is a mosaic of influences: from the tango’s sultry rhythms to the avant-garde art scene of La Boca. Photographers in this city are uniquely positioned to capture these layers, translating them into visual metaphors that resonate beyond Argentina. The Photographer often becomes a cultural ambassador, using their lens to articulate shared experiences while also reflecting personal narratives.</w:t>
      </w:r>
    </w:p>
    <w:p>
      <w:pPr>
        <w:pStyle w:val="BodyText"/>
      </w:pPr>
      <w:r>
        <w:t xml:space="preserve">A notable example is the work of</w:t>
      </w:r>
      <w:r>
        <w:t xml:space="preserve"> </w:t>
      </w:r>
      <w:r>
        <w:rPr>
          <w:iCs/>
          <w:i/>
        </w:rPr>
        <w:t xml:space="preserve">Clara M.</w:t>
      </w:r>
      <w:r>
        <w:t xml:space="preserve">, whose project "Raíces y Rutas" explores the intergenerational memories of Buenos Aires’ immigrant communities. Through portraits and candid shots of family rituals, Clara M. documents how migrants preserve their heritage while adapting to urban life. Her photographs serve as both historical records and emotional touchstones, illustrating the Photographer’s ability to humanize abstract concepts like migration.</w:t>
      </w:r>
    </w:p>
    <w:bookmarkEnd w:id="22"/>
    <w:bookmarkStart w:id="23" w:name="Xef7487117bbefaa12cd21be6ed1590e3374f66e"/>
    <w:p>
      <w:pPr>
        <w:pStyle w:val="Heading2"/>
      </w:pPr>
      <w:r>
        <w:t xml:space="preserve">Challenges and Opportunities for Photographers in Buenos Aires</w:t>
      </w:r>
    </w:p>
    <w:p>
      <w:pPr>
        <w:pStyle w:val="FirstParagraph"/>
      </w:pPr>
      <w:r>
        <w:t xml:space="preserve">Despite its creative vitality, Buenos Aires presents challenges for photographers. Economic instability has strained funding for artistic endeavors, forcing many to seek alternative revenue streams such as commercial photography or online galleries. Additionally, the saturation of social media platforms has intensified competition, requiring photographers to innovate in both technical and conceptual terms.</w:t>
      </w:r>
    </w:p>
    <w:p>
      <w:pPr>
        <w:pStyle w:val="BodyText"/>
      </w:pPr>
      <w:r>
        <w:t xml:space="preserve">However, these challenges are offset by opportunities arising from the city’s cultural openness. International collaborations and festivals like</w:t>
      </w:r>
      <w:r>
        <w:t xml:space="preserve"> </w:t>
      </w:r>
      <w:r>
        <w:rPr>
          <w:iCs/>
          <w:i/>
        </w:rPr>
        <w:t xml:space="preserve">FotoFest Buenos Aires</w:t>
      </w:r>
      <w:r>
        <w:t xml:space="preserve"> </w:t>
      </w:r>
      <w:r>
        <w:t xml:space="preserve">provide platforms for local artists to gain global recognition. Moreover, the rise of collaborative projects between Photographers and urban planners or historians has expanded the scope of photographic practice into interdisciplinary realms.</w:t>
      </w:r>
    </w:p>
    <w:bookmarkEnd w:id="23"/>
    <w:bookmarkStart w:id="24" w:name="X23b8c8b0048b7dacd3b176d994f7cc76acbe5a7"/>
    <w:p>
      <w:pPr>
        <w:pStyle w:val="Heading2"/>
      </w:pPr>
      <w:r>
        <w:t xml:space="preserve">Conclusion: The Photographer as a Chronicler of Buenos Aires</w:t>
      </w:r>
    </w:p>
    <w:p>
      <w:pPr>
        <w:pStyle w:val="FirstParagraph"/>
      </w:pPr>
      <w:r>
        <w:t xml:space="preserve">In sum, the Photographer in Argentina’s Buenos Aires is more than an artist—they are a chronicler, activist, and cultural custodian. Their work captures the city’s essence while interrogating its contradictions. From historical archives to contemporary digital outputs, photographers continually redefine how Buenos Aires is perceived both locally and globally. As this academic abstract underscores, the Photographer remains indispensable in navigating the complexities of Argentina’s capital, ensuring that its stories endure through time.</w:t>
      </w:r>
    </w:p>
    <w:p>
      <w:pPr>
        <w:pStyle w:val="BodyText"/>
      </w:pPr>
      <w:r>
        <w:rPr>
          <w:iCs/>
          <w:i/>
        </w:rPr>
        <w:t xml:space="preserve">Keywords:</w:t>
      </w:r>
      <w:r>
        <w:t xml:space="preserve"> </w:t>
      </w:r>
      <w:r>
        <w:t xml:space="preserve">Photographer, Argentina Buenos Aires, Cultural Identity, Documentary Photography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Photographers in Argentina's Buenos Aires</dc:title>
  <dc:creator/>
  <dc:language>en</dc:language>
  <cp:keywords/>
  <dcterms:created xsi:type="dcterms:W3CDTF">2026-07-21T03:25:16Z</dcterms:created>
  <dcterms:modified xsi:type="dcterms:W3CDTF">2026-07-21T03:25:16Z</dcterms:modified>
</cp:coreProperties>
</file>

<file path=docProps/custom.xml><?xml version="1.0" encoding="utf-8"?>
<Properties xmlns="http://schemas.openxmlformats.org/officeDocument/2006/custom-properties" xmlns:vt="http://schemas.openxmlformats.org/officeDocument/2006/docPropsVTypes"/>
</file>