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447275f6c28a60813b8275bf501af2c8fad6c2"/>
    <w:p>
      <w:pPr>
        <w:pStyle w:val="Heading1"/>
      </w:pPr>
      <w:r>
        <w:t xml:space="preserve">Abstract Academic Document: The Role of the Photographer in Shaping Cultural and Social Narratives within Argentina Córdoba</w:t>
      </w:r>
    </w:p>
    <w:p>
      <w:pPr>
        <w:pStyle w:val="FirstParagraph"/>
      </w:pPr>
      <w:r>
        <w:rPr>
          <w:bCs/>
          <w:b/>
        </w:rPr>
        <w:t xml:space="preserve">Abstract academic</w:t>
      </w:r>
      <w:r>
        <w:t xml:space="preserve">: This document explores the multifaceted role of the</w:t>
      </w:r>
      <w:r>
        <w:t xml:space="preserve"> </w:t>
      </w:r>
      <w:r>
        <w:rPr>
          <w:bCs/>
          <w:b/>
        </w:rPr>
        <w:t xml:space="preserve">photographer</w:t>
      </w:r>
      <w:r>
        <w:t xml:space="preserve"> </w:t>
      </w:r>
      <w:r>
        <w:t xml:space="preserve">as a cultural mediator, historical chronicler, and social commentator within the context of Argentina Córdoba. Situated in central Argentina, Córdoba is a region marked by its rich colonial heritage, vibrant contemporary art scene, and socio-economic dynamics that influence artistic expression. The</w:t>
      </w:r>
      <w:r>
        <w:t xml:space="preserve"> </w:t>
      </w:r>
      <w:r>
        <w:rPr>
          <w:bCs/>
          <w:b/>
        </w:rPr>
        <w:t xml:space="preserve">photographer</w:t>
      </w:r>
      <w:r>
        <w:t xml:space="preserve">, through the lens of visual storytelling, has become a pivotal figure in documenting and interpreting the evolving identity of this region. This abstract delves into the intersection of photography as both an academic discipline and a practice deeply embedded in Córdoba’s cultural fabric, emphasizing its significance in preserving historical memory, fostering community engagement, and addressing contemporary social issues.</w:t>
      </w:r>
    </w:p>
    <w:p>
      <w:pPr>
        <w:pStyle w:val="BodyText"/>
      </w:pPr>
      <w:r>
        <w:rPr>
          <w:bCs/>
          <w:b/>
        </w:rPr>
        <w:t xml:space="preserve">Photographer</w:t>
      </w:r>
      <w:r>
        <w:t xml:space="preserve">s in Argentina Córdoba operate within a unique socio-cultural landscape that blends indigenous traditions, European colonial influences, and modern urbanization. The region’s historical landmarks—such as the University of Córdoba (founded in 1613) and the Jesuit Block—are often subjects of photographic exploration, highlighting their role in shaping Argentina’s national identity. Moreover, the</w:t>
      </w:r>
      <w:r>
        <w:t xml:space="preserve"> </w:t>
      </w:r>
      <w:r>
        <w:rPr>
          <w:bCs/>
          <w:b/>
        </w:rPr>
        <w:t xml:space="preserve">photographer</w:t>
      </w:r>
      <w:r>
        <w:t xml:space="preserve"> </w:t>
      </w:r>
      <w:r>
        <w:t xml:space="preserve">plays a critical role in capturing the lived experiences of Córdoba’s diverse population, from rural communities grappling with agricultural challenges to urban centers experiencing rapid modernization. Through this lens, photography becomes not merely an artistic endeavor but a tool for academic inquiry and cultural preservation.</w:t>
      </w:r>
    </w:p>
    <w:p>
      <w:pPr>
        <w:pStyle w:val="BodyText"/>
      </w:pPr>
      <w:r>
        <w:t xml:space="preserve">The</w:t>
      </w:r>
      <w:r>
        <w:t xml:space="preserve"> </w:t>
      </w:r>
      <w:r>
        <w:rPr>
          <w:bCs/>
          <w:b/>
        </w:rPr>
        <w:t xml:space="preserve">photographer</w:t>
      </w:r>
      <w:r>
        <w:t xml:space="preserve"> </w:t>
      </w:r>
      <w:r>
        <w:t xml:space="preserve">in Argentina Córdoba is increasingly recognized as a key contributor to interdisciplinary research, bridging the fields of anthropology, sociology, and visual arts. Academic institutions such as the Universidad Nacional de Córdoba (UNC) have integrated photographic studies into their curricula, fostering collaborations between artists and researchers. This synergy has led to groundbreaking projects that examine themes such as gender dynamics in rural Córdoba, the impact of tourism on indigenous communities, and the documentation of environmental changes in Patagonian regions adjacent to Córdoba. Such work underscores the</w:t>
      </w:r>
      <w:r>
        <w:t xml:space="preserve"> </w:t>
      </w:r>
      <w:r>
        <w:rPr>
          <w:bCs/>
          <w:b/>
        </w:rPr>
        <w:t xml:space="preserve">photographer</w:t>
      </w:r>
      <w:r>
        <w:t xml:space="preserve">’s ability to transform visual narratives into academic discourse.</w:t>
      </w:r>
    </w:p>
    <w:p>
      <w:pPr>
        <w:pStyle w:val="BodyText"/>
      </w:pPr>
      <w:r>
        <w:t xml:space="preserve">The region’s unique cultural heritage also demands a critical examination of how</w:t>
      </w:r>
      <w:r>
        <w:t xml:space="preserve"> </w:t>
      </w:r>
      <w:r>
        <w:rPr>
          <w:bCs/>
          <w:b/>
        </w:rPr>
        <w:t xml:space="preserve">photographer</w:t>
      </w:r>
      <w:r>
        <w:t xml:space="preserve">s navigate ethical considerations in their practice. In Argentina Córdoba, where indigenous populations such as the Toba and Quechua communities coexist with urban centers, photographers must confront questions of representation, consent, and cultural sensitivity. This is particularly relevant in academic contexts where photographs are used to analyze socio-political phenomena without perpetuating stereotypes or misrepresenting marginalized groups. The</w:t>
      </w:r>
      <w:r>
        <w:t xml:space="preserve"> </w:t>
      </w:r>
      <w:r>
        <w:rPr>
          <w:bCs/>
          <w:b/>
        </w:rPr>
        <w:t xml:space="preserve">photographer</w:t>
      </w:r>
      <w:r>
        <w:t xml:space="preserve">’s responsibility extends beyond technical skill to include a commitment to ethical storytelling that aligns with the principles of academic rigor and social justice.</w:t>
      </w:r>
    </w:p>
    <w:p>
      <w:pPr>
        <w:pStyle w:val="BodyText"/>
      </w:pPr>
      <w:r>
        <w:t xml:space="preserve">The evolution of digital photography and social media has further transformed the role of the</w:t>
      </w:r>
      <w:r>
        <w:t xml:space="preserve"> </w:t>
      </w:r>
      <w:r>
        <w:rPr>
          <w:bCs/>
          <w:b/>
        </w:rPr>
        <w:t xml:space="preserve">photographer</w:t>
      </w:r>
      <w:r>
        <w:t xml:space="preserve"> </w:t>
      </w:r>
      <w:r>
        <w:t xml:space="preserve">in Argentina Córdoba. Traditional methods of documentation, such as film-based photography and darkroom techniques, are increasingly supplemented by digital tools that enable real-time sharing and global dissemination of visual content. This shift has democratized access to photographic education but also raised questions about the commodification of cultural imagery. In an academic framework, this necessitates a nuanced analysis of how technological advancements influence the</w:t>
      </w:r>
      <w:r>
        <w:t xml:space="preserve"> </w:t>
      </w:r>
      <w:r>
        <w:rPr>
          <w:bCs/>
          <w:b/>
        </w:rPr>
        <w:t xml:space="preserve">photographer</w:t>
      </w:r>
      <w:r>
        <w:t xml:space="preserve">’s ability to engage with local communities while maintaining authenticity in their work.</w:t>
      </w:r>
    </w:p>
    <w:p>
      <w:pPr>
        <w:pStyle w:val="BodyText"/>
      </w:pPr>
      <w:r>
        <w:t xml:space="preserve">In addition to documenting historical and contemporary realities,</w:t>
      </w:r>
      <w:r>
        <w:t xml:space="preserve"> </w:t>
      </w:r>
      <w:r>
        <w:rPr>
          <w:bCs/>
          <w:b/>
        </w:rPr>
        <w:t xml:space="preserve">photographer</w:t>
      </w:r>
      <w:r>
        <w:t xml:space="preserve">s in Argentina Córdoba often contribute to community-based initiatives that prioritize participatory art. For instance, collaborative projects between photographers and local artisans have emerged as a means of preserving traditional crafts such as textile weaving and pottery. These endeavors not only support cultural preservation but also provide academic opportunities for studying the interplay between visual arts and social development. Such projects exemplify the</w:t>
      </w:r>
      <w:r>
        <w:t xml:space="preserve"> </w:t>
      </w:r>
      <w:r>
        <w:rPr>
          <w:bCs/>
          <w:b/>
        </w:rPr>
        <w:t xml:space="preserve">photographer</w:t>
      </w:r>
      <w:r>
        <w:t xml:space="preserve">’s dual role as both an observer and an active participant in shaping Córdoba’s cultural narrative.</w:t>
      </w:r>
    </w:p>
    <w:p>
      <w:pPr>
        <w:pStyle w:val="BodyText"/>
      </w:pPr>
      <w:r>
        <w:t xml:space="preserve">The academic significance of photography in Argentina Córdoba is further amplified by its role in addressing pressing social issues such as poverty, migration, and environmental degradation. For example, documentary photographers have captured the realities of rural displacement due to land expropriation or climate change-induced agricultural crises. These images serve as visual evidence for policy discussions and academic research on sustainable development. Similarly,</w:t>
      </w:r>
      <w:r>
        <w:t xml:space="preserve"> </w:t>
      </w:r>
      <w:r>
        <w:rPr>
          <w:bCs/>
          <w:b/>
        </w:rPr>
        <w:t xml:space="preserve">photographer</w:t>
      </w:r>
      <w:r>
        <w:t xml:space="preserve">s working in urban centers like Córdoba City have documented the rise of informal settlements, shedding light on housing inequalities that remain a critical topic of study in Latin American sociology.</w:t>
      </w:r>
    </w:p>
    <w:p>
      <w:pPr>
        <w:pStyle w:val="BodyText"/>
      </w:pPr>
      <w:r>
        <w:t xml:space="preserve">The region’s rich biodiversity and natural landscapes also provide fertile ground for photographic exploration. The Sierra de Córdoba, a mountain range with UNESCO recognition for its ecological significance, has become a focal point for environmental photographers who collaborate with scientists to document conservation efforts. These visual records are not only aesthetically compelling but also serve as educational resources in academic settings, reinforcing the</w:t>
      </w:r>
      <w:r>
        <w:t xml:space="preserve"> </w:t>
      </w:r>
      <w:r>
        <w:rPr>
          <w:bCs/>
          <w:b/>
        </w:rPr>
        <w:t xml:space="preserve">photographer</w:t>
      </w:r>
      <w:r>
        <w:t xml:space="preserve">’s role in interdisciplinary research on ecology and climate change.</w:t>
      </w:r>
    </w:p>
    <w:p>
      <w:pPr>
        <w:pStyle w:val="BodyText"/>
      </w:pPr>
      <w:r>
        <w:t xml:space="preserve">In conclusion, the</w:t>
      </w:r>
      <w:r>
        <w:t xml:space="preserve"> </w:t>
      </w:r>
      <w:r>
        <w:rPr>
          <w:bCs/>
          <w:b/>
        </w:rPr>
        <w:t xml:space="preserve">photographer</w:t>
      </w:r>
      <w:r>
        <w:t xml:space="preserve"> </w:t>
      </w:r>
      <w:r>
        <w:t xml:space="preserve">occupies a vital position within Argentina Córdoba’s cultural and academic ecosystems. Through their work, they document historical legacies, engage with contemporary social challenges, and contribute to interdisciplinary research that bridges the gap between visual arts and scholarly inquiry. The</w:t>
      </w:r>
      <w:r>
        <w:t xml:space="preserve"> </w:t>
      </w:r>
      <w:r>
        <w:rPr>
          <w:bCs/>
          <w:b/>
        </w:rPr>
        <w:t xml:space="preserve">photographer</w:t>
      </w:r>
      <w:r>
        <w:t xml:space="preserve">’s evolving practice—shaped by technological innovation, ethical considerations, and community collaboration—reflects the dynamic nature of Córdoba itself. As an academic discipline, photographic studies in this region offer invaluable insights into the interplay between art, culture, and social change, ensuring that the lens of the</w:t>
      </w:r>
      <w:r>
        <w:t xml:space="preserve"> </w:t>
      </w:r>
      <w:r>
        <w:rPr>
          <w:bCs/>
          <w:b/>
        </w:rPr>
        <w:t xml:space="preserve">photographer</w:t>
      </w:r>
      <w:r>
        <w:t xml:space="preserve"> </w:t>
      </w:r>
      <w:r>
        <w:t xml:space="preserve">remains a central tool for understanding Argentina Córdoba’s past, present, and future.</w:t>
      </w:r>
    </w:p>
    <w:p>
      <w:pPr>
        <w:pStyle w:val="BodyText"/>
      </w:pPr>
      <w:r>
        <w:t xml:space="preserve">This abstract underscores the necessity of integrating photographic practices into academic frameworks to fully appreciate their impact on regional identity and global discourse. By examining the</w:t>
      </w:r>
      <w:r>
        <w:t xml:space="preserve"> </w:t>
      </w:r>
      <w:r>
        <w:rPr>
          <w:bCs/>
          <w:b/>
        </w:rPr>
        <w:t xml:space="preserve">photographer</w:t>
      </w:r>
      <w:r>
        <w:t xml:space="preserve">'s contributions in Argentina Córdoba through an interdisciplinary lens, this document aims to highlight photography’s enduring relevance as both a cultural artifact and a scholarly pursuit.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2026-07-23T20:09:23Z</dcterms:created>
  <dcterms:modified xsi:type="dcterms:W3CDTF">2026-07-23T20:09:23Z</dcterms:modified>
</cp:coreProperties>
</file>

<file path=docProps/custom.xml><?xml version="1.0" encoding="utf-8"?>
<Properties xmlns="http://schemas.openxmlformats.org/officeDocument/2006/custom-properties" xmlns:vt="http://schemas.openxmlformats.org/officeDocument/2006/docPropsVTypes"/>
</file>