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Photographers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0" w:name="Xf73fca69e452aa3951741fb7a0ae8dc7e319053"/>
    <w:p>
      <w:pPr>
        <w:pStyle w:val="Heading1"/>
      </w:pPr>
      <w:r>
        <w:t xml:space="preserve">Abstract Academic Document: The Role of Photographers in DR Congo Kinshasa</w:t>
      </w:r>
    </w:p>
    <w:p>
      <w:pPr>
        <w:pStyle w:val="FirstParagraph"/>
      </w:pPr>
      <w:r>
        <w:rPr>
          <w:bCs/>
          <w:b/>
        </w:rPr>
        <w:t xml:space="preserve">Introduction:</w:t>
      </w:r>
    </w:p>
    <w:p>
      <w:pPr>
        <w:pStyle w:val="BodyText"/>
      </w:pPr>
      <w:r>
        <w:t xml:space="preserve">The study titled "The Photographer as a Cultural and Political Agent in DR Congo Kinshasa" explores the transformative role of visual storytelling in shaping perceptions, documenting socio-political realities, and fostering resilience within the context of Democratic Republic of Congo (DRC)’s capital city, Kinshasa. This abstract academic document critically analyzes how photographers in Kinshasa have emerged as vital agents of change, using their craft to navigate complex historical narratives, contemporary challenges, and the evolving cultural landscape of one of Africa’s most densely populated urban centers. By examining the intersection of photography as an art form and its sociopolitical implications in DR Congo Kinshasa, this study underscores the photographer’s unique ability to bridge gaps between local realities and global audiences.</w:t>
      </w:r>
    </w:p>
    <w:p>
      <w:pPr>
        <w:pStyle w:val="BodyText"/>
      </w:pPr>
      <w:r>
        <w:rPr>
          <w:bCs/>
          <w:b/>
        </w:rPr>
        <w:t xml:space="preserve">Contextualizing DR Congo Kinshasa:</w:t>
      </w:r>
    </w:p>
    <w:p>
      <w:pPr>
        <w:pStyle w:val="BodyText"/>
      </w:pPr>
      <w:r>
        <w:t xml:space="preserve">Kinshasa, the capital of DR Congo, is a city marked by its paradoxes: a metropolis teeming with cultural vibrancy, yet grappling with systemic poverty, political instability, and infrastructural deficiencies. As one of Africa’s largest cities and the economic hub of the DRC, Kinshasa has become a microcosm of the nation’s struggles and aspirations. The photographer in this context is not merely an observer but a participant in documenting stories that reflect both the resilience and vulnerability of its people. Through their lens, photographers capture the everyday lives of Congolese citizens, from market vendors to activists, while also shedding light on issues such as conflict, displacement, and environmental degradation.</w:t>
      </w:r>
    </w:p>
    <w:p>
      <w:pPr>
        <w:pStyle w:val="BodyText"/>
      </w:pPr>
      <w:r>
        <w:rPr>
          <w:bCs/>
          <w:b/>
        </w:rPr>
        <w:t xml:space="preserve">Photographer as a Documentarian of Social Realities:</w:t>
      </w:r>
    </w:p>
    <w:p>
      <w:pPr>
        <w:pStyle w:val="BodyText"/>
      </w:pPr>
      <w:r>
        <w:t xml:space="preserve">The photographer in DR Congo Kinshasa functions as a documentarian of social realities, using visual media to preserve and disseminate narratives that might otherwise be overlooked or distorted by mainstream discourse. In a nation where access to education, healthcare, and stable governance remains inconsistent, photography serves as a tool for truth-telling. Photographers often focus on themes such as urban poverty, gender inequality, and the aftermath of decades-long conflict in Eastern DR Congo. Their work not only archives these realities but also challenges viewers to confront uncomfortable truths about the human condition in Kinshasa.</w:t>
      </w:r>
    </w:p>
    <w:p>
      <w:pPr>
        <w:pStyle w:val="BodyText"/>
      </w:pPr>
      <w:r>
        <w:rPr>
          <w:bCs/>
          <w:b/>
        </w:rPr>
        <w:t xml:space="preserve">Cultural Preservation and Identity:</w:t>
      </w:r>
    </w:p>
    <w:p>
      <w:pPr>
        <w:pStyle w:val="BodyText"/>
      </w:pPr>
      <w:r>
        <w:t xml:space="preserve">Photography in DR Congo Kinshasa is deeply intertwined with cultural preservation. As a city where multiple ethnic groups coexist, photographers play a crucial role in capturing and celebrating the rich cultural tapestry of Congolese society. From traditional ceremonies to modern street art, their work ensures that the visual heritage of Kinshasan communities is not erased by rapid urbanization or external influences. Additionally, photographers often engage with marginalized groups, such as LGBTQ+ individuals or people with disabilities, to amplify voices that are frequently excluded from public discourse.</w:t>
      </w:r>
    </w:p>
    <w:p>
      <w:pPr>
        <w:pStyle w:val="BodyText"/>
      </w:pPr>
      <w:r>
        <w:rPr>
          <w:bCs/>
          <w:b/>
        </w:rPr>
        <w:t xml:space="preserve">Photographer as a Catalyst for Activism:</w:t>
      </w:r>
    </w:p>
    <w:p>
      <w:pPr>
        <w:pStyle w:val="BodyText"/>
      </w:pPr>
      <w:r>
        <w:t xml:space="preserve">In DR Congo Kinshasa, where political activism is often met with repression, photographers have become catalysts for social change. By visualizing protests, documenting human rights abuses, and highlighting environmental issues such as deforestation in the Congo Basin, they provide evidence that can be used to advocate for justice. The photographer’s work has been instrumental in raising awareness about the exploitation of natural resources and the plight of communities affected by mining activities. This aligns with broader academic discussions on photography as a form of resistance and its potential to inspire collective action.</w:t>
      </w:r>
    </w:p>
    <w:p>
      <w:pPr>
        <w:pStyle w:val="BodyText"/>
      </w:pPr>
      <w:r>
        <w:rPr>
          <w:bCs/>
          <w:b/>
        </w:rPr>
        <w:t xml:space="preserve">Technological Challenges and Adaptations:</w:t>
      </w:r>
    </w:p>
    <w:p>
      <w:pPr>
        <w:pStyle w:val="BodyText"/>
      </w:pPr>
      <w:r>
        <w:t xml:space="preserve">Despite their critical role, photographers in DR Congo Kinshasa face significant challenges, including limited access to advanced technology, censorship, and financial constraints. Many rely on smartphones and basic cameras due to the high cost of professional equipment. However, this has led to innovative approaches in storytelling. For example, some photographers use mobile photography to create real-time documentation of events like political demonstrations or natural disasters. Others collaborate with international organizations or digital platforms to share their work globally, bypassing local restrictions on press freedom.</w:t>
      </w:r>
    </w:p>
    <w:p>
      <w:pPr>
        <w:pStyle w:val="BodyText"/>
      </w:pPr>
      <w:r>
        <w:rPr>
          <w:bCs/>
          <w:b/>
        </w:rPr>
        <w:t xml:space="preserve">Academic Relevance and Future Directions:</w:t>
      </w:r>
    </w:p>
    <w:p>
      <w:pPr>
        <w:pStyle w:val="BodyText"/>
      </w:pPr>
      <w:r>
        <w:t xml:space="preserve">This abstract academic document positions the photographer in DR Congo Kinshasa as a multidisciplinary figure whose contributions intersect with fields such as visual anthropology, cultural studies, and political science. It calls for further research into how digital technologies are reshaping the photographer’s role in postcolonial societies. Additionally, it highlights the need for academic institutions to recognize photography as a legitimate medium of inquiry and integrate it into curricula focused on African studies or urban sociology.</w:t>
      </w:r>
    </w:p>
    <w:p>
      <w:pPr>
        <w:pStyle w:val="BodyText"/>
      </w:pPr>
      <w:r>
        <w:rPr>
          <w:bCs/>
          <w:b/>
        </w:rPr>
        <w:t xml:space="preserve">Conclusion:</w:t>
      </w:r>
    </w:p>
    <w:p>
      <w:pPr>
        <w:pStyle w:val="BodyText"/>
      </w:pPr>
      <w:r>
        <w:t xml:space="preserve">In conclusion, the photographer in DR Congo Kinshasa embodies a unique convergence of artistry, activism, and cultural stewardship. Their work not only captures the lived experiences of Congolese citizens but also challenges dominant narratives about the region. As this abstract academic document demonstrates, photography in Kinshasa is far more than an artistic pursuit—it is a powerful tool for resistance, education, and transformation. By centering the photographer’s role within DR Congo Kinshasa’s socio-political landscape, this study underscores the enduring relevance of visual storytelling in fostering understanding and equity in one of Africa’s most dynamic yet underrepresented urban spaces.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Photographers in DR Congo Kinshasa</dc:title>
  <dc:creator/>
  <cp:keywords/>
  <dcterms:created xsi:type="dcterms:W3CDTF">2026-07-20T23:03:14Z</dcterms:created>
  <dcterms:modified xsi:type="dcterms:W3CDTF">2026-07-20T23:03:14Z</dcterms:modified>
</cp:coreProperties>
</file>

<file path=docProps/custom.xml><?xml version="1.0" encoding="utf-8"?>
<Properties xmlns="http://schemas.openxmlformats.org/officeDocument/2006/custom-properties" xmlns:vt="http://schemas.openxmlformats.org/officeDocument/2006/docPropsVTypes"/>
</file>