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068ae4232045c9d6eb62aed8295c1353d64d4fb"/>
    <w:p>
      <w:pPr>
        <w:pStyle w:val="Heading1"/>
      </w:pPr>
      <w:r>
        <w:t xml:space="preserve">Abstract Academic Document: The Role of the Photographer as a Cultural and Historical Archivist in Egypt, Alexandria</w:t>
      </w:r>
    </w:p>
    <w:p>
      <w:pPr>
        <w:pStyle w:val="FirstParagraph"/>
      </w:pPr>
      <w:r>
        <w:t xml:space="preserve">The photographer holds a pivotal role in documenting the evolving socio-cultural landscapes of cities, serving as both an artist and historian. In the context of</w:t>
      </w:r>
      <w:r>
        <w:t xml:space="preserve"> </w:t>
      </w:r>
      <w:r>
        <w:rPr>
          <w:bCs/>
          <w:b/>
        </w:rPr>
        <w:t xml:space="preserve">Egypt Alexandria</w:t>
      </w:r>
      <w:r>
        <w:t xml:space="preserve">, this dual function becomes even more pronounced due to its unique position as a crossroads of Mediterranean, African, and Arab cultures. This abstract academic document explores the significance of the photographer in</w:t>
      </w:r>
      <w:r>
        <w:t xml:space="preserve"> </w:t>
      </w:r>
      <w:r>
        <w:rPr>
          <w:bCs/>
          <w:b/>
        </w:rPr>
        <w:t xml:space="preserve">Egypt Alexandria</w:t>
      </w:r>
      <w:r>
        <w:t xml:space="preserve">, emphasizing their contributions to preserving historical narratives, capturing contemporary realities, and fostering cultural dialogue within a rapidly modernizing urban environment.</w:t>
      </w:r>
    </w:p>
    <w:bookmarkStart w:id="20" w:name="Xe2cfbab25869fe3afbed4ae509190c53a71c9d5"/>
    <w:p>
      <w:pPr>
        <w:pStyle w:val="Heading2"/>
      </w:pPr>
      <w:r>
        <w:t xml:space="preserve">1. Introduction: The Photographer as an Archivist of Memory</w:t>
      </w:r>
    </w:p>
    <w:p>
      <w:pPr>
        <w:pStyle w:val="FirstParagraph"/>
      </w:pPr>
      <w:r>
        <w:t xml:space="preserve">The photographer in</w:t>
      </w:r>
      <w:r>
        <w:t xml:space="preserve"> </w:t>
      </w:r>
      <w:r>
        <w:rPr>
          <w:bCs/>
          <w:b/>
        </w:rPr>
        <w:t xml:space="preserve">Egypt Alexandria</w:t>
      </w:r>
      <w:r>
        <w:t xml:space="preserve"> </w:t>
      </w:r>
      <w:r>
        <w:t xml:space="preserve">operates within a city that embodies layers of history—ranging from ancient Greco-Roman ruins to the colonial architecture of the 19th century and the vibrant modernity of today. This dynamic interplay between past and present renders Alexandria a fertile ground for photographic exploration. The photographer, as an archivist of memory, navigates this complexity by capturing visual records that bridge temporal divides. Through their lens, they document not only landmarks but also the human stories embedded within them, from the bustling markets of El Moez Street to the serene coastline of Montazah.</w:t>
      </w:r>
    </w:p>
    <w:p>
      <w:pPr>
        <w:pStyle w:val="BodyText"/>
      </w:pPr>
      <w:r>
        <w:t xml:space="preserve">Photography in</w:t>
      </w:r>
      <w:r>
        <w:t xml:space="preserve"> </w:t>
      </w:r>
      <w:r>
        <w:rPr>
          <w:bCs/>
          <w:b/>
        </w:rPr>
        <w:t xml:space="preserve">Egypt Alexandria</w:t>
      </w:r>
      <w:r>
        <w:t xml:space="preserve"> </w:t>
      </w:r>
      <w:r>
        <w:t xml:space="preserve">is not merely an artistic endeavor; it is a tool for cultural preservation and social critique. As cities evolve, photographs serve as tangible evidence of transformation, enabling both locals and global audiences to reflect on how urban identities are shaped by historical forces and contemporary choices.</w:t>
      </w:r>
    </w:p>
    <w:bookmarkEnd w:id="20"/>
    <w:bookmarkStart w:id="21" w:name="Xf448c997335aaea2fce56eecec581c60d752b13"/>
    <w:p>
      <w:pPr>
        <w:pStyle w:val="Heading2"/>
      </w:pPr>
      <w:r>
        <w:t xml:space="preserve">2. Historical Context: Photography in Alexandria’s Evolution</w:t>
      </w:r>
    </w:p>
    <w:p>
      <w:pPr>
        <w:pStyle w:val="FirstParagraph"/>
      </w:pPr>
      <w:r>
        <w:t xml:space="preserve">The history of photography in</w:t>
      </w:r>
      <w:r>
        <w:t xml:space="preserve"> </w:t>
      </w:r>
      <w:r>
        <w:rPr>
          <w:bCs/>
          <w:b/>
        </w:rPr>
        <w:t xml:space="preserve">Egypt Alexandria</w:t>
      </w:r>
      <w:r>
        <w:t xml:space="preserve"> </w:t>
      </w:r>
      <w:r>
        <w:t xml:space="preserve">dates back to the 19th century, coinciding with the city’s emergence as a hub of European colonial influence and intellectual exchange. Early photographers such as</w:t>
      </w:r>
      <w:r>
        <w:t xml:space="preserve"> </w:t>
      </w:r>
      <w:r>
        <w:rPr>
          <w:iCs/>
          <w:i/>
        </w:rPr>
        <w:t xml:space="preserve">Rafiq Al-Khatib</w:t>
      </w:r>
      <w:r>
        <w:t xml:space="preserve"> </w:t>
      </w:r>
      <w:r>
        <w:t xml:space="preserve">and</w:t>
      </w:r>
      <w:r>
        <w:t xml:space="preserve"> </w:t>
      </w:r>
      <w:r>
        <w:rPr>
          <w:iCs/>
          <w:i/>
        </w:rPr>
        <w:t xml:space="preserve">Khalil El-Mahdi</w:t>
      </w:r>
      <w:r>
        <w:t xml:space="preserve"> </w:t>
      </w:r>
      <w:r>
        <w:t xml:space="preserve">documented Alexandria’s transformation during this era, capturing its architectural marvels like the Bibliotheca Alexandrina and the Corniche promenade. These early works laid the foundation for a photographic tradition that continues to thrive today.</w:t>
      </w:r>
    </w:p>
    <w:p>
      <w:pPr>
        <w:pStyle w:val="BodyText"/>
      </w:pPr>
      <w:r>
        <w:t xml:space="preserve">The 20th century saw Alexandria become a focal point for political and social change in Egypt, with photographers playing critical roles during pivotal events such as the 1952 Revolution and the Arab Spring protests of 2011. Their images provided unfiltered accounts of public sentiment, resistance, and resilience, ensuring that these moments were preserved for future generations.</w:t>
      </w:r>
    </w:p>
    <w:bookmarkEnd w:id="21"/>
    <w:bookmarkStart w:id="22" w:name="Xeb74eb085f44064c5deee5d5b3392ee0418c97a"/>
    <w:p>
      <w:pPr>
        <w:pStyle w:val="Heading2"/>
      </w:pPr>
      <w:r>
        <w:t xml:space="preserve">3. Cultural Significance: The Photographer’s Role in Alexandria’s Heritage</w:t>
      </w:r>
    </w:p>
    <w:p>
      <w:pPr>
        <w:pStyle w:val="FirstParagraph"/>
      </w:pPr>
      <w:r>
        <w:t xml:space="preserve">In</w:t>
      </w:r>
      <w:r>
        <w:t xml:space="preserve"> </w:t>
      </w:r>
      <w:r>
        <w:rPr>
          <w:bCs/>
          <w:b/>
        </w:rPr>
        <w:t xml:space="preserve">Egypt Alexandria</w:t>
      </w:r>
      <w:r>
        <w:t xml:space="preserve">, the photographer is a custodian of cultural heritage. Their work often reflects the city’s unique identity, which is shaped by its historical ties to Greece, Rome, and Egypt, as well as its role as a gateway between Africa and Europe. Through their lens, photographers highlight the juxtaposition of ancient ruins with modern skyscrapers or the interplay of traditional attire with contemporary fashion trends.</w:t>
      </w:r>
    </w:p>
    <w:p>
      <w:pPr>
        <w:pStyle w:val="BodyText"/>
      </w:pPr>
      <w:r>
        <w:t xml:space="preserve">Notable examples include</w:t>
      </w:r>
      <w:r>
        <w:t xml:space="preserve"> </w:t>
      </w:r>
      <w:r>
        <w:rPr>
          <w:iCs/>
          <w:i/>
        </w:rPr>
        <w:t xml:space="preserve">Ahmed El-Deeb</w:t>
      </w:r>
      <w:r>
        <w:t xml:space="preserve">, whose street photography captures the daily lives of Alexandria’s diverse population, from fishermen in Mahala to students in universities. His work underscores the city’s social stratification and unity, offering a nuanced perspective on its multicultural fabric.</w:t>
      </w:r>
    </w:p>
    <w:p>
      <w:pPr>
        <w:pStyle w:val="BodyText"/>
      </w:pPr>
      <w:r>
        <w:t xml:space="preserve">Photographers also contribute to Alexandria’s tourism industry by showcasing its iconic landmarks—such as the Catacombs of Kom el Shoqafa or the Qaitbay Citadel—to global audiences. These visual narratives not only attract visitors but also reinforce the city’s status as a cultural and historical treasure in</w:t>
      </w:r>
      <w:r>
        <w:t xml:space="preserve"> </w:t>
      </w:r>
      <w:r>
        <w:rPr>
          <w:bCs/>
          <w:b/>
        </w:rPr>
        <w:t xml:space="preserve">Egypt</w:t>
      </w:r>
      <w:r>
        <w:t xml:space="preserve">.</w:t>
      </w:r>
    </w:p>
    <w:bookmarkEnd w:id="22"/>
    <w:bookmarkStart w:id="23" w:name="X53988ff111be8bbe2190f590de53048d8cf29ec"/>
    <w:p>
      <w:pPr>
        <w:pStyle w:val="Heading2"/>
      </w:pPr>
      <w:r>
        <w:t xml:space="preserve">4. Challenges and Opportunities for Photographers in Modern Alexandria</w:t>
      </w:r>
    </w:p>
    <w:p>
      <w:pPr>
        <w:pStyle w:val="FirstParagraph"/>
      </w:pPr>
      <w:r>
        <w:t xml:space="preserve">The contemporary photographer in</w:t>
      </w:r>
      <w:r>
        <w:t xml:space="preserve"> </w:t>
      </w:r>
      <w:r>
        <w:rPr>
          <w:bCs/>
          <w:b/>
        </w:rPr>
        <w:t xml:space="preserve">Egypt Alexandria</w:t>
      </w:r>
      <w:r>
        <w:t xml:space="preserve"> </w:t>
      </w:r>
      <w:r>
        <w:t xml:space="preserve">faces both challenges and opportunities. Rapid urbanization, climate change, and shifting political dynamics have altered the city’s landscape, requiring photographers to adapt their techniques to capture fleeting moments of change. Additionally, the rise of digital media has democratized photography, enabling amateur photographers to compete with professionals in an increasingly saturated market.</w:t>
      </w:r>
    </w:p>
    <w:p>
      <w:pPr>
        <w:pStyle w:val="BodyText"/>
      </w:pPr>
      <w:r>
        <w:t xml:space="preserve">Despite these challenges, Alexandria remains a vibrant subject for photographic exploration. The city’s resilience and ongoing transformation provide endless material for creative expression. Photographers are also leveraging technology—such as drones and AI-driven tools—to innovate their craft while maintaining authenticity in their work.</w:t>
      </w:r>
    </w:p>
    <w:bookmarkEnd w:id="23"/>
    <w:bookmarkStart w:id="24" w:name="Xd5409cf89acac5c7232a5df9b097baefc3cedfe"/>
    <w:p>
      <w:pPr>
        <w:pStyle w:val="Heading2"/>
      </w:pPr>
      <w:r>
        <w:t xml:space="preserve">5. Case Studies: Prominent Photographers of Alexandria</w:t>
      </w:r>
    </w:p>
    <w:p>
      <w:pPr>
        <w:pStyle w:val="FirstParagraph"/>
      </w:pPr>
      <w:r>
        <w:rPr>
          <w:bCs/>
          <w:b/>
        </w:rPr>
        <w:t xml:space="preserve">Case Study 1: Layla Hassan</w:t>
      </w:r>
      <w:r>
        <w:br/>
      </w:r>
      <w:r>
        <w:t xml:space="preserve">Layla Hassan is a contemporary photographer known for her series</w:t>
      </w:r>
      <w:r>
        <w:t xml:space="preserve"> </w:t>
      </w:r>
      <w:r>
        <w:rPr>
          <w:iCs/>
          <w:i/>
        </w:rPr>
        <w:t xml:space="preserve">"Shadows of the Mediterranean"</w:t>
      </w:r>
      <w:r>
        <w:t xml:space="preserve">, which juxtaposes Alexandria’s ancient history with its modern identity. Her work explores themes such as memory, displacement, and cultural hybridity, using both analog and digital media to evoke emotional responses from viewers.</w:t>
      </w:r>
    </w:p>
    <w:p>
      <w:pPr>
        <w:pStyle w:val="BodyText"/>
      </w:pPr>
      <w:r>
        <w:rPr>
          <w:bCs/>
          <w:b/>
        </w:rPr>
        <w:t xml:space="preserve">Case Study 2: Mohamed El-Fayed</w:t>
      </w:r>
      <w:r>
        <w:br/>
      </w:r>
      <w:r>
        <w:t xml:space="preserve">Mohamed El-Fayed’s documentary photography focuses on Alexandria’s marginalized communities. His projects like</w:t>
      </w:r>
      <w:r>
        <w:t xml:space="preserve"> </w:t>
      </w:r>
      <w:r>
        <w:rPr>
          <w:iCs/>
          <w:i/>
        </w:rPr>
        <w:t xml:space="preserve">"Voices of Mahala"</w:t>
      </w:r>
      <w:r>
        <w:t xml:space="preserve"> </w:t>
      </w:r>
      <w:r>
        <w:t xml:space="preserve">highlight the struggles and aspirations of working-class residents, providing a counter-narrative to the city’s glamorous image.</w:t>
      </w:r>
    </w:p>
    <w:bookmarkEnd w:id="24"/>
    <w:bookmarkStart w:id="25" w:name="Xc22c29e3ef047847c5ec1fe216f096c59612391"/>
    <w:p>
      <w:pPr>
        <w:pStyle w:val="Heading2"/>
      </w:pPr>
      <w:r>
        <w:t xml:space="preserve">6. Conclusion: The Photographer as a Catalyst for Cultural Dialogue</w:t>
      </w:r>
    </w:p>
    <w:p>
      <w:pPr>
        <w:pStyle w:val="FirstParagraph"/>
      </w:pPr>
      <w:r>
        <w:t xml:space="preserve">In conclusion, the photographer in</w:t>
      </w:r>
      <w:r>
        <w:t xml:space="preserve"> </w:t>
      </w:r>
      <w:r>
        <w:rPr>
          <w:bCs/>
          <w:b/>
        </w:rPr>
        <w:t xml:space="preserve">Egypt Alexandria</w:t>
      </w:r>
      <w:r>
        <w:t xml:space="preserve"> </w:t>
      </w:r>
      <w:r>
        <w:t xml:space="preserve">is more than an observer; they are an active participant in shaping the city’s cultural and historical narrative. Their work bridges gaps between past and present, local and global, ensuring that Alexandria’s rich heritage remains visible even as it evolves. As</w:t>
      </w:r>
      <w:r>
        <w:t xml:space="preserve"> </w:t>
      </w:r>
      <w:r>
        <w:rPr>
          <w:bCs/>
          <w:b/>
        </w:rPr>
        <w:t xml:space="preserve">Egypt Alexandria</w:t>
      </w:r>
      <w:r>
        <w:t xml:space="preserve"> </w:t>
      </w:r>
      <w:r>
        <w:t xml:space="preserve">continues to navigate the complexities of modernity, photographers will remain indispensable in documenting its journey—a journey that is as much about preserving memory as it is about envisioning the future.</w:t>
      </w:r>
    </w:p>
    <w:p>
      <w:pPr>
        <w:pStyle w:val="BodyText"/>
      </w:pPr>
      <w:r>
        <w:t xml:space="preserve">This abstract academic document underscores the photographer’s irreplaceable role in</w:t>
      </w:r>
      <w:r>
        <w:t xml:space="preserve"> </w:t>
      </w:r>
      <w:r>
        <w:rPr>
          <w:bCs/>
          <w:b/>
        </w:rPr>
        <w:t xml:space="preserve">Egypt Alexandria</w:t>
      </w:r>
      <w:r>
        <w:t xml:space="preserve">, emphasizing their contributions to cultural preservation, social reflection, and artistic innovation. By recognizing and supporting this vital profession, Alexandria ensures that its stories—both old and new—are never lost to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Egypt Alexandria</dc:title>
  <dc:creator/>
  <dc:language>en</dc:language>
  <cp:keywords/>
  <dcterms:created xsi:type="dcterms:W3CDTF">2026-07-23T15:58:24Z</dcterms:created>
  <dcterms:modified xsi:type="dcterms:W3CDTF">2026-07-23T15:58:24Z</dcterms:modified>
</cp:coreProperties>
</file>

<file path=docProps/custom.xml><?xml version="1.0" encoding="utf-8"?>
<Properties xmlns="http://schemas.openxmlformats.org/officeDocument/2006/custom-properties" xmlns:vt="http://schemas.openxmlformats.org/officeDocument/2006/docPropsVTypes"/>
</file>