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272a479e68b3bb445e23fae26db9937b2c708d6"/>
    <w:p>
      <w:pPr>
        <w:pStyle w:val="Heading1"/>
      </w:pPr>
      <w:r>
        <w:t xml:space="preserve">Abstract Academic Document: The Role of Photographers in Ivory Coast Abidjan</w:t>
      </w:r>
    </w:p>
    <w:p>
      <w:pPr>
        <w:pStyle w:val="FirstParagraph"/>
      </w:pPr>
      <w:r>
        <w:rPr>
          <w:bCs/>
          <w:b/>
        </w:rPr>
        <w:t xml:space="preserve">Keywords:</w:t>
      </w:r>
      <w:r>
        <w:t xml:space="preserve"> </w:t>
      </w:r>
      <w:r>
        <w:t xml:space="preserve">Abstract academic, Photographer, Ivory Coast Abidjan.</w:t>
      </w:r>
    </w:p>
    <w:p>
      <w:pPr>
        <w:pStyle w:val="BodyText"/>
      </w:pPr>
      <w:r>
        <w:t xml:space="preserve">This abstract academic document explores the multifaceted role of photographers within the cultural, social, and economic landscape of</w:t>
      </w:r>
      <w:r>
        <w:t xml:space="preserve"> </w:t>
      </w:r>
      <w:r>
        <w:rPr>
          <w:bCs/>
          <w:b/>
        </w:rPr>
        <w:t xml:space="preserve">Ivory Coast Abidjan</w:t>
      </w:r>
      <w:r>
        <w:t xml:space="preserve">, with a particular focus on their contributions to documenting societal transformation and preserving cultural heritage. Photography in contemporary Ivory Coast has evolved into a critical medium for storytelling, activism, and artistic expression, especially in Abidjan—a city that embodies both the challenges and opportunities of urban development in West Africa. This study examines how photographers in</w:t>
      </w:r>
      <w:r>
        <w:t xml:space="preserve"> </w:t>
      </w:r>
      <w:r>
        <w:rPr>
          <w:bCs/>
          <w:b/>
        </w:rPr>
        <w:t xml:space="preserve">Ivory Coast Abidjan</w:t>
      </w:r>
      <w:r>
        <w:t xml:space="preserve"> </w:t>
      </w:r>
      <w:r>
        <w:t xml:space="preserve">navigate their practice amid rapid modernization, socio-political dynamics, and globalized visual culture.</w:t>
      </w:r>
    </w:p>
    <w:p>
      <w:pPr>
        <w:pStyle w:val="BodyText"/>
      </w:pPr>
      <w:r>
        <w:rPr>
          <w:bCs/>
          <w:b/>
        </w:rPr>
        <w:t xml:space="preserve">Ivory Coast Abidjan</w:t>
      </w:r>
      <w:r>
        <w:t xml:space="preserve">, as the economic capital of Côte d'Ivoire, has emerged as a hub for creative industries in West Africa. Its vibrant streets, diverse population, and historical significance make it a fertile ground for photographers to capture narratives that reflect the complexities of urban life. From documenting the resilience of communities during post-election conflicts to showcasing traditional festivals like</w:t>
      </w:r>
      <w:r>
        <w:t xml:space="preserve"> </w:t>
      </w:r>
      <w:r>
        <w:rPr>
          <w:iCs/>
          <w:i/>
        </w:rPr>
        <w:t xml:space="preserve">Grand Bassam</w:t>
      </w:r>
      <w:r>
        <w:t xml:space="preserve"> </w:t>
      </w:r>
      <w:r>
        <w:t xml:space="preserve">or</w:t>
      </w:r>
      <w:r>
        <w:t xml:space="preserve"> </w:t>
      </w:r>
      <w:r>
        <w:rPr>
          <w:iCs/>
          <w:i/>
        </w:rPr>
        <w:t xml:space="preserve">Sankofa</w:t>
      </w:r>
      <w:r>
        <w:t xml:space="preserve">, photographers in Abidjan serve as both witnesses and interpreters of their society’s evolution. Their work is not only artistic but also deeply embedded in the socio-political fabric of the region.</w:t>
      </w:r>
    </w:p>
    <w:p>
      <w:pPr>
        <w:pStyle w:val="BodyText"/>
      </w:pPr>
      <w:r>
        <w:t xml:space="preserve">The role of a photographer in</w:t>
      </w:r>
      <w:r>
        <w:t xml:space="preserve"> </w:t>
      </w:r>
      <w:r>
        <w:rPr>
          <w:bCs/>
          <w:b/>
        </w:rPr>
        <w:t xml:space="preserve">Ivory Coast Abidjan</w:t>
      </w:r>
      <w:r>
        <w:t xml:space="preserve"> </w:t>
      </w:r>
      <w:r>
        <w:t xml:space="preserve">extends beyond capturing images; it involves engaging with historical memory, cultural identity, and contemporary issues. For instance, photographers often collaborate with local NGOs and journalists to highlight challenges such as poverty, environmental degradation, or gender inequality. This intersection of art and activism positions the photographer as a key figure in shaping public discourse and fostering social change.</w:t>
      </w:r>
    </w:p>
    <w:p>
      <w:pPr>
        <w:pStyle w:val="BodyText"/>
      </w:pPr>
      <w:r>
        <w:t xml:space="preserve">Academic research on photography in</w:t>
      </w:r>
      <w:r>
        <w:t xml:space="preserve"> </w:t>
      </w:r>
      <w:r>
        <w:rPr>
          <w:bCs/>
          <w:b/>
        </w:rPr>
        <w:t xml:space="preserve">Ivory Coast Abidjan</w:t>
      </w:r>
      <w:r>
        <w:t xml:space="preserve"> </w:t>
      </w:r>
      <w:r>
        <w:t xml:space="preserve">reveals that the medium has historically been influenced by colonial legacies, which introduced European photographic techniques while also sparking a desire among Ivorian artists to reclaim their narratives. Today, photographers in Abidjan are redefining this legacy through innovative approaches. They use both analog and digital formats to explore themes such as migration, urbanization, and the interplay between tradition and modernity. For example, the work of photographers like</w:t>
      </w:r>
      <w:r>
        <w:t xml:space="preserve"> </w:t>
      </w:r>
      <w:r>
        <w:rPr>
          <w:iCs/>
          <w:i/>
        </w:rPr>
        <w:t xml:space="preserve">Koffi Anyidoho</w:t>
      </w:r>
      <w:r>
        <w:t xml:space="preserve"> </w:t>
      </w:r>
      <w:r>
        <w:t xml:space="preserve">or</w:t>
      </w:r>
      <w:r>
        <w:t xml:space="preserve"> </w:t>
      </w:r>
      <w:r>
        <w:rPr>
          <w:iCs/>
          <w:i/>
        </w:rPr>
        <w:t xml:space="preserve">Nadine N’Gom</w:t>
      </w:r>
      <w:r>
        <w:t xml:space="preserve"> </w:t>
      </w:r>
      <w:r>
        <w:t xml:space="preserve">exemplifies how visual storytelling can bridge gaps between local communities and global audiences.</w:t>
      </w:r>
    </w:p>
    <w:p>
      <w:pPr>
        <w:pStyle w:val="BodyText"/>
      </w:pPr>
      <w:r>
        <w:t xml:space="preserve">The academic significance of studying photographers in</w:t>
      </w:r>
      <w:r>
        <w:t xml:space="preserve"> </w:t>
      </w:r>
      <w:r>
        <w:rPr>
          <w:bCs/>
          <w:b/>
        </w:rPr>
        <w:t xml:space="preserve">Ivory Coast Abidjan</w:t>
      </w:r>
      <w:r>
        <w:t xml:space="preserve"> </w:t>
      </w:r>
      <w:r>
        <w:t xml:space="preserve">lies in understanding how visual culture functions as a tool for cultural preservation and resistance. In a region marked by postcolonial complexities, photography becomes a means to assert identity while critiquing systemic issues. This document argues that the photographer’s role is not merely to document but to interrogate power structures, amplify marginalized voices, and preserve the intangible heritage of Ivorian communities.</w:t>
      </w:r>
    </w:p>
    <w:p>
      <w:pPr>
        <w:pStyle w:val="BodyText"/>
      </w:pPr>
      <w:r>
        <w:t xml:space="preserve">Furthermore,</w:t>
      </w:r>
      <w:r>
        <w:t xml:space="preserve"> </w:t>
      </w:r>
      <w:r>
        <w:rPr>
          <w:bCs/>
          <w:b/>
        </w:rPr>
        <w:t xml:space="preserve">Ivory Coast Abidjan</w:t>
      </w:r>
      <w:r>
        <w:t xml:space="preserve"> </w:t>
      </w:r>
      <w:r>
        <w:t xml:space="preserve">presents unique challenges and opportunities for photographers. The city’s rapid urbanization has led to a proliferation of informal settlements, which serve as both subjects and sources of inspiration for visual artists. However, access to resources such as high-quality equipment or publishing platforms remains limited for many local photographers. This economic disparity underscores the need for academic frameworks that support emerging talent in</w:t>
      </w:r>
      <w:r>
        <w:t xml:space="preserve"> </w:t>
      </w:r>
      <w:r>
        <w:rPr>
          <w:bCs/>
          <w:b/>
        </w:rPr>
        <w:t xml:space="preserve">Ivory Coast Abidjan</w:t>
      </w:r>
      <w:r>
        <w:t xml:space="preserve">, ensuring their contributions are recognized within national and international art circuits.</w:t>
      </w:r>
    </w:p>
    <w:p>
      <w:pPr>
        <w:pStyle w:val="BodyText"/>
      </w:pPr>
      <w:r>
        <w:t xml:space="preserve">The academic lens also reveals how photography in</w:t>
      </w:r>
      <w:r>
        <w:t xml:space="preserve"> </w:t>
      </w:r>
      <w:r>
        <w:rPr>
          <w:bCs/>
          <w:b/>
        </w:rPr>
        <w:t xml:space="preserve">Ivory Coast Abidjan</w:t>
      </w:r>
      <w:r>
        <w:t xml:space="preserve"> </w:t>
      </w:r>
      <w:r>
        <w:t xml:space="preserve">intersects with technology. The rise of social media has democratized access to audiences, enabling photographers to share their work globally while facing competition from commercialized content. This duality raises critical questions about authenticity, cultural appropriation, and the commodification of Ivorian visual culture.</w:t>
      </w:r>
    </w:p>
    <w:p>
      <w:pPr>
        <w:pStyle w:val="BodyText"/>
      </w:pPr>
      <w:r>
        <w:t xml:space="preserve">In conclusion, this abstract academic document emphasizes that photographers in</w:t>
      </w:r>
      <w:r>
        <w:t xml:space="preserve"> </w:t>
      </w:r>
      <w:r>
        <w:rPr>
          <w:bCs/>
          <w:b/>
        </w:rPr>
        <w:t xml:space="preserve">Ivory Coast Abidjan</w:t>
      </w:r>
      <w:r>
        <w:t xml:space="preserve"> </w:t>
      </w:r>
      <w:r>
        <w:t xml:space="preserve">occupy a unique space where artistry meets activism. Their work is integral to understanding the city’s evolving identity and its place within West Africa’s cultural landscape. By analyzing their contributions through an interdisciplinary academic framework—encompassing sociology, visual studies, and postcolonial theory—this document seeks to highlight the transformative power of photography in shaping narratives that resonate locally and globally.</w:t>
      </w:r>
    </w:p>
    <w:p>
      <w:pPr>
        <w:pStyle w:val="BodyText"/>
      </w:pPr>
      <w:r>
        <w:t xml:space="preserve">The study of photographers in</w:t>
      </w:r>
      <w:r>
        <w:t xml:space="preserve"> </w:t>
      </w:r>
      <w:r>
        <w:rPr>
          <w:bCs/>
          <w:b/>
        </w:rPr>
        <w:t xml:space="preserve">Ivory Coast Abidjan</w:t>
      </w:r>
      <w:r>
        <w:t xml:space="preserve"> </w:t>
      </w:r>
      <w:r>
        <w:t xml:space="preserve">is not only a tribute to their creative labor but also a call for further research into how visual storytelling can be harnessed to address contemporary challenges. As</w:t>
      </w:r>
      <w:r>
        <w:t xml:space="preserve"> </w:t>
      </w:r>
      <w:r>
        <w:rPr>
          <w:bCs/>
          <w:b/>
        </w:rPr>
        <w:t xml:space="preserve">Ivory Coast Abidjan</w:t>
      </w:r>
      <w:r>
        <w:t xml:space="preserve"> </w:t>
      </w:r>
      <w:r>
        <w:t xml:space="preserve">continues to grow and adapt, the role of the photographer remains indispensable in documenting its journey, preserving its soul, and envisioning its future.</w:t>
      </w:r>
    </w:p>
    <w:p>
      <w:pPr>
        <w:pStyle w:val="BodyText"/>
      </w:pPr>
      <w:r>
        <w:rPr>
          <w:bCs/>
          <w:b/>
        </w:rPr>
        <w:t xml:space="preserve">Keywords:</w:t>
      </w:r>
      <w:r>
        <w:t xml:space="preserve"> </w:t>
      </w:r>
      <w:r>
        <w:t xml:space="preserve">Abstract academic, Photographer, Ivory Coast Abidjan.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Ivory Coast Abidjan</dc:title>
  <dc:creator/>
  <dc:language>en</dc:language>
  <cp:keywords/>
  <dcterms:created xsi:type="dcterms:W3CDTF">2026-07-23T05:14:08Z</dcterms:created>
  <dcterms:modified xsi:type="dcterms:W3CDTF">2026-07-23T05:14:08Z</dcterms:modified>
</cp:coreProperties>
</file>

<file path=docProps/custom.xml><?xml version="1.0" encoding="utf-8"?>
<Properties xmlns="http://schemas.openxmlformats.org/officeDocument/2006/custom-properties" xmlns:vt="http://schemas.openxmlformats.org/officeDocument/2006/docPropsVTypes"/>
</file>