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b74b021e4c9b6b356dc5902498ad6ee90e0a3fc"/>
    <w:p>
      <w:pPr>
        <w:pStyle w:val="Heading1"/>
      </w:pPr>
      <w:r>
        <w:t xml:space="preserve">Abstract Academic Document: The Role of Photographers in Kuwait Kuwait City</w:t>
      </w:r>
    </w:p>
    <w:bookmarkStart w:id="20" w:name="introduction"/>
    <w:p>
      <w:pPr>
        <w:pStyle w:val="Heading2"/>
      </w:pPr>
      <w:r>
        <w:t xml:space="preserve">Introduction</w:t>
      </w:r>
    </w:p>
    <w:p>
      <w:pPr>
        <w:pStyle w:val="FirstParagraph"/>
      </w:pPr>
      <w:r>
        <w:t xml:space="preserve">The field of photography has long served as a vital medium for documenting cultural, social, and historical narratives. In the context of</w:t>
      </w:r>
      <w:r>
        <w:t xml:space="preserve"> </w:t>
      </w:r>
      <w:r>
        <w:rPr>
          <w:bCs/>
          <w:b/>
        </w:rPr>
        <w:t xml:space="preserve">Kuwait Kuwait City</w:t>
      </w:r>
      <w:r>
        <w:t xml:space="preserve">, where rapid modernization intersects with deep-rooted traditions, photographers play an indispensable role in capturing the evolving identity of this dynamic urban landscape. This abstract academic document explores the multifaceted contributions of photographers in Kuwait Kuwait City, emphasizing their significance as cultural archivists, social commentators, and innovators within the region’s unique socio-political framework. By analyzing the interplay between photographic practice and local heritage, this study underscores how</w:t>
      </w:r>
      <w:r>
        <w:t xml:space="preserve"> </w:t>
      </w:r>
      <w:r>
        <w:rPr>
          <w:bCs/>
          <w:b/>
        </w:rPr>
        <w:t xml:space="preserve">Photographer</w:t>
      </w:r>
      <w:r>
        <w:t xml:space="preserve">s in Kuwait are not merely creators of imagery but custodians of a city’s evolving story.</w:t>
      </w:r>
    </w:p>
    <w:bookmarkEnd w:id="20"/>
    <w:bookmarkStart w:id="21" w:name="X95235d583a21662f90e843e916ea8a6d6232448"/>
    <w:p>
      <w:pPr>
        <w:pStyle w:val="Heading2"/>
      </w:pPr>
      <w:r>
        <w:t xml:space="preserve">The Cultural and Historical Context of Kuwait Kuwait City</w:t>
      </w:r>
    </w:p>
    <w:p>
      <w:pPr>
        <w:pStyle w:val="FirstParagraph"/>
      </w:pPr>
      <w:r>
        <w:t xml:space="preserve">Kuwait City, the capital of the State of Kuwait, is a city where Bedouin heritage meets contemporary global influences. Its skyline, characterized by modern skyscrapers such as the iconic Al Hamra Tower and traditional wind towers (barjeel), reflects a blend of architectural styles that photographers strive to document. Historically, Kuwait City has been a crossroads for trade and culture, influenced by Arabian traditions, Persian aesthetics, and Western modernism. This rich tapestry provides</w:t>
      </w:r>
      <w:r>
        <w:t xml:space="preserve"> </w:t>
      </w:r>
      <w:r>
        <w:rPr>
          <w:bCs/>
          <w:b/>
        </w:rPr>
        <w:t xml:space="preserve">Photographer</w:t>
      </w:r>
      <w:r>
        <w:t xml:space="preserve">s with an unparalleled canvas to explore themes of identity, migration, urbanization, and cultural preservation.</w:t>
      </w:r>
    </w:p>
    <w:p>
      <w:pPr>
        <w:pStyle w:val="BodyText"/>
      </w:pPr>
      <w:r>
        <w:t xml:space="preserve">The role of photography in this context is both artistic and academic. As Kuwait City undergoes rapid development—marked by projects like the Kuwait National Museum and the expansion of the Mubarak Al-Kabeer Port—photographers are tasked with balancing the documentation of historical sites with capturing modern infrastructural transformations. This duality positions them as key figures in preserving Kuwait’s cultural memory while adapting to its contemporary realities.</w:t>
      </w:r>
    </w:p>
    <w:bookmarkEnd w:id="21"/>
    <w:bookmarkStart w:id="22" w:name="X6906b778f94d582461d7bc102d08afc8569578c"/>
    <w:p>
      <w:pPr>
        <w:pStyle w:val="Heading2"/>
      </w:pPr>
      <w:r>
        <w:t xml:space="preserve">The Photographer: A Multifaceted Professional in Kuwait Kuwait City</w:t>
      </w:r>
    </w:p>
    <w:p>
      <w:pPr>
        <w:pStyle w:val="FirstParagraph"/>
      </w:pPr>
      <w:r>
        <w:t xml:space="preserve">In the academic discourse, the term “</w:t>
      </w:r>
      <w:r>
        <w:rPr>
          <w:bCs/>
          <w:b/>
        </w:rPr>
        <w:t xml:space="preserve">Photographer</w:t>
      </w:r>
      <w:r>
        <w:t xml:space="preserve">” extends beyond mere image capture; it encompasses a professional who engages with socio-cultural narratives through visual storytelling. In Kuwait Kuwait City, photographers operate within a unique set of constraints and opportunities. Government regulations on public photography, particularly in sensitive areas such as government buildings or religious sites, necessitate careful navigation by professionals. At the same time, the city’s vibrant cultural festivals—such as the Al-Kuwaiti Heritage Festival and Gulf Day celebrations—offer abundant opportunities for capturing community life.</w:t>
      </w:r>
    </w:p>
    <w:p>
      <w:pPr>
        <w:pStyle w:val="BodyText"/>
      </w:pPr>
      <w:r>
        <w:t xml:space="preserve">Photographers in Kuwait also face challenges related to cultural sensitivity. For instance, while documenting traditional Kuwaiti attire (e.g., the thoub and hijab), photographers must adhere to local norms regarding modesty and consent. This requires a nuanced understanding of both technical photography skills and cross-cultural communication. Academically, this intersection of artistry and ethics makes Kuwaiti photographers a subject of interest for studies on visual anthropology, media theory, and cultural sociology.</w:t>
      </w:r>
    </w:p>
    <w:bookmarkEnd w:id="22"/>
    <w:bookmarkStart w:id="23" w:name="Xc916c92527d7b46930070a7bf80811780d047b8"/>
    <w:p>
      <w:pPr>
        <w:pStyle w:val="Heading2"/>
      </w:pPr>
      <w:r>
        <w:t xml:space="preserve">Photography as Cultural Preservation in Kuwait Kuwait City</w:t>
      </w:r>
    </w:p>
    <w:p>
      <w:pPr>
        <w:pStyle w:val="FirstParagraph"/>
      </w:pPr>
      <w:r>
        <w:t xml:space="preserve">Kuwait’s National Archives and the Ministry of Information have recognized the importance of photographic records in safeguarding the nation’s heritage. Professional photographers collaborate with these institutions to document endangered sites, such as historical pearl-diving villages or pre-oil-era architecture. For example, projects like “Kuwait Through Time” by local photographer Ahmed Al-Sabah highlight the contrast between Kuwait City’s modern urbanization and its rural past.</w:t>
      </w:r>
    </w:p>
    <w:p>
      <w:pPr>
        <w:pStyle w:val="BodyText"/>
      </w:pPr>
      <w:r>
        <w:t xml:space="preserve">Academically, this work aligns with global trends in heritage photography, where visual records serve as primary sources for historians and archaeologists. The inclusion of</w:t>
      </w:r>
      <w:r>
        <w:t xml:space="preserve"> </w:t>
      </w:r>
      <w:r>
        <w:rPr>
          <w:bCs/>
          <w:b/>
        </w:rPr>
        <w:t xml:space="preserve">Kuwait Kuwait City</w:t>
      </w:r>
      <w:r>
        <w:t xml:space="preserve"> </w:t>
      </w:r>
      <w:r>
        <w:t xml:space="preserve">in international photographic archives underscores the city’s significance as a microcosm of Arabian Gulf culture. Photographers here are thus not only artists but also researchers, contributing to interdisciplinary studies that bridge art and academia.</w:t>
      </w:r>
    </w:p>
    <w:bookmarkEnd w:id="23"/>
    <w:bookmarkStart w:id="24" w:name="Xcbda62597673b2b8cc706cde1e673a291d7226c"/>
    <w:p>
      <w:pPr>
        <w:pStyle w:val="Heading2"/>
      </w:pPr>
      <w:r>
        <w:t xml:space="preserve">Technological Advancements and Their Impact on Photography in Kuwait</w:t>
      </w:r>
    </w:p>
    <w:p>
      <w:pPr>
        <w:pStyle w:val="FirstParagraph"/>
      </w:pPr>
      <w:r>
        <w:t xml:space="preserve">The rise of digital photography and social media platforms has transformed the role of photographers in Kuwait City. While traditional film photography once dominated, modern practitioners now leverage tools like drone imaging, 360-degree virtual tours, and AI-driven editing software to capture the city’s complexity. Instagram and YouTube have also become platforms for Kuwaiti photographers to share their work globally, fostering a new generation of visual storytellers.</w:t>
      </w:r>
    </w:p>
    <w:p>
      <w:pPr>
        <w:pStyle w:val="BodyText"/>
      </w:pPr>
      <w:r>
        <w:t xml:space="preserve">However, this digital shift raises academic questions about authenticity and curation. For instance, how do photographers in Kuwait City ensure that their work preserves cultural accuracy while engaging with global audiences? This tension between tradition and innovation is a central theme in contemporary discussions about the</w:t>
      </w:r>
      <w:r>
        <w:t xml:space="preserve"> </w:t>
      </w:r>
      <w:r>
        <w:rPr>
          <w:bCs/>
          <w:b/>
        </w:rPr>
        <w:t xml:space="preserve">Photographer</w:t>
      </w:r>
      <w:r>
        <w:t xml:space="preserve">’s role in the digital age.</w:t>
      </w:r>
    </w:p>
    <w:bookmarkEnd w:id="24"/>
    <w:bookmarkStart w:id="25" w:name="Xeb6be29e2e05995bac1652e4f36da851c814271"/>
    <w:p>
      <w:pPr>
        <w:pStyle w:val="Heading2"/>
      </w:pPr>
      <w:r>
        <w:t xml:space="preserve">Educational and Professional Development for Photographers in Kuwait</w:t>
      </w:r>
    </w:p>
    <w:p>
      <w:pPr>
        <w:pStyle w:val="FirstParagraph"/>
      </w:pPr>
      <w:r>
        <w:t xml:space="preserve">Kuwait City hosts institutions such as the College of Arts at Kuwait University, which offers photography programs that integrate technical training with cultural studies. These programs emphasize not only the technical aspects of photography but also its role in social documentation, aligning with academic research on visual culture. Additionally, workshops and exhibitions organized by organizations like the Kuwait International Photo Festival provide platforms for</w:t>
      </w:r>
      <w:r>
        <w:t xml:space="preserve"> </w:t>
      </w:r>
      <w:r>
        <w:rPr>
          <w:bCs/>
          <w:b/>
        </w:rPr>
        <w:t xml:space="preserve">Photographer</w:t>
      </w:r>
      <w:r>
        <w:t xml:space="preserve">s to engage with international standards while staying rooted in local contexts.</w:t>
      </w:r>
    </w:p>
    <w:p>
      <w:pPr>
        <w:pStyle w:val="BodyText"/>
      </w:pPr>
      <w:r>
        <w:t xml:space="preserve">Academically, this educational infrastructure positions Kuwait as a hub for photographic innovation in the Gulf region. The collaboration between photographers, educators, and policymakers highlights a commitment to elevating the field both locally and internationally.</w:t>
      </w:r>
    </w:p>
    <w:bookmarkEnd w:id="25"/>
    <w:bookmarkStart w:id="26" w:name="conclusion"/>
    <w:p>
      <w:pPr>
        <w:pStyle w:val="Heading2"/>
      </w:pPr>
      <w:r>
        <w:t xml:space="preserve">Conclusion</w:t>
      </w:r>
    </w:p>
    <w:p>
      <w:pPr>
        <w:pStyle w:val="FirstParagraph"/>
      </w:pPr>
      <w:r>
        <w:t xml:space="preserve">In summary, the role of photographers in</w:t>
      </w:r>
      <w:r>
        <w:t xml:space="preserve"> </w:t>
      </w:r>
      <w:r>
        <w:rPr>
          <w:bCs/>
          <w:b/>
        </w:rPr>
        <w:t xml:space="preserve">Kuwait Kuwait City</w:t>
      </w:r>
      <w:r>
        <w:t xml:space="preserve"> </w:t>
      </w:r>
      <w:r>
        <w:t xml:space="preserve">is multifaceted, encompassing cultural preservation, social critique, and technological adaptation. As academic research continues to explore the intersection of photography and heritage studies, it becomes increasingly clear that photographers are pivotal in shaping how Kuwait’s past is remembered and its future imagined. Through their lenses, they capture not just images but narratives that resonate with both local communities and global audiences.</w:t>
      </w:r>
    </w:p>
    <w:p>
      <w:pPr>
        <w:pStyle w:val="BodyText"/>
      </w:pPr>
      <w:r>
        <w:t xml:space="preserve">This abstract academic document underscores the necessity of studying photographers in Kuwait City as a vital component of understanding the region’s cultural dynamics. By integrating technical expertise with a deep respect for tradition, these professionals contribute to an ever-evolving dialogue between art, history, and modernity.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Photographers in Kuwait Kuwait City</dc:title>
  <dc:creator/>
  <dc:language>en</dc:language>
  <cp:keywords/>
  <dcterms:created xsi:type="dcterms:W3CDTF">2026-07-23T14:27:22Z</dcterms:created>
  <dcterms:modified xsi:type="dcterms:W3CDTF">2026-07-23T14:27:22Z</dcterms:modified>
</cp:coreProperties>
</file>

<file path=docProps/custom.xml><?xml version="1.0" encoding="utf-8"?>
<Properties xmlns="http://schemas.openxmlformats.org/officeDocument/2006/custom-properties" xmlns:vt="http://schemas.openxmlformats.org/officeDocument/2006/docPropsVTypes"/>
</file>