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Photographers</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6" w:name="Xde814e3f4f24dbd3bd68a4cc8ed5bc32b93442f"/>
    <w:p>
      <w:pPr>
        <w:pStyle w:val="Heading1"/>
      </w:pPr>
      <w:r>
        <w:t xml:space="preserve">Abstract Academic Document: The Role of Photographers in Uganda Kampala</w:t>
      </w:r>
    </w:p>
    <w:p>
      <w:pPr>
        <w:pStyle w:val="FirstParagraph"/>
      </w:pPr>
      <w:r>
        <w:rPr>
          <w:bCs/>
          <w:b/>
        </w:rPr>
        <w:t xml:space="preserve">Abstract academic:</w:t>
      </w:r>
    </w:p>
    <w:p>
      <w:pPr>
        <w:pStyle w:val="BodyText"/>
      </w:pPr>
      <w:r>
        <w:t xml:space="preserve">In the rapidly evolving urban landscape of</w:t>
      </w:r>
      <w:r>
        <w:t xml:space="preserve"> </w:t>
      </w:r>
      <w:r>
        <w:rPr>
          <w:bCs/>
          <w:b/>
        </w:rPr>
        <w:t xml:space="preserve">Uganda Kampala</w:t>
      </w:r>
      <w:r>
        <w:t xml:space="preserve">, the role of</w:t>
      </w:r>
      <w:r>
        <w:t xml:space="preserve"> </w:t>
      </w:r>
      <w:r>
        <w:rPr>
          <w:bCs/>
          <w:b/>
        </w:rPr>
        <w:t xml:space="preserve">photographer</w:t>
      </w:r>
      <w:r>
        <w:t xml:space="preserve">s as cultural, social, and historical documentarians has gained increasing significance. This academic abstract explores the multifaceted contributions of photographers in Kampala, Uganda, examining how their work intersects with local identity, global narratives, and socio-political dynamics. The study investigates the unique challenges and opportunities faced by photographers operating within Kampala’s dynamic environment while emphasizing their role as agents of change and custodians of memory. By analyzing the interplay between photographic practices and Ugandan cultural heritage, this document underscores the critical importance of visual storytelling in preserving narratives that might otherwise be marginalized or erased in an era dominated by digital media.</w:t>
      </w:r>
    </w:p>
    <w:bookmarkStart w:id="20" w:name="introduction"/>
    <w:p>
      <w:pPr>
        <w:pStyle w:val="Heading2"/>
      </w:pPr>
      <w:r>
        <w:t xml:space="preserve">1. Introduction</w:t>
      </w:r>
    </w:p>
    <w:p>
      <w:pPr>
        <w:pStyle w:val="FirstParagraph"/>
      </w:pPr>
      <w:r>
        <w:rPr>
          <w:bCs/>
          <w:b/>
        </w:rPr>
        <w:t xml:space="preserve">Uganda Kampala</w:t>
      </w:r>
      <w:r>
        <w:t xml:space="preserve">, as the capital city of Uganda and a hub for political, economic, and cultural activity, presents a rich tapestry of human experiences that are increasingly being captured through the lens of</w:t>
      </w:r>
      <w:r>
        <w:t xml:space="preserve"> </w:t>
      </w:r>
      <w:r>
        <w:rPr>
          <w:bCs/>
          <w:b/>
        </w:rPr>
        <w:t xml:space="preserve">photographer</w:t>
      </w:r>
      <w:r>
        <w:t xml:space="preserve">s. In an academic context, photographers in Kampala are not merely artists or commercial professionals; they are also historians, activists, and community leaders. Their work often serves as a bridge between the past and present, offering insights into Uganda’s postcolonial development, urbanization trends, and the resilience of its people. The abstract academic framework of this document seeks to contextualize the role of photographers in shaping public perception while addressing their contribution to national discourse.</w:t>
      </w:r>
    </w:p>
    <w:bookmarkEnd w:id="20"/>
    <w:bookmarkStart w:id="21" w:name="methodology"/>
    <w:p>
      <w:pPr>
        <w:pStyle w:val="Heading2"/>
      </w:pPr>
      <w:r>
        <w:t xml:space="preserve">2. Methodology</w:t>
      </w:r>
    </w:p>
    <w:p>
      <w:pPr>
        <w:pStyle w:val="FirstParagraph"/>
      </w:pPr>
      <w:r>
        <w:t xml:space="preserve">This study employs a qualitative research approach grounded in ethnographic observation, semi-structured interviews with professional photographers and cultural stakeholders in</w:t>
      </w:r>
      <w:r>
        <w:t xml:space="preserve"> </w:t>
      </w:r>
      <w:r>
        <w:rPr>
          <w:bCs/>
          <w:b/>
        </w:rPr>
        <w:t xml:space="preserve">Uganda Kampala</w:t>
      </w:r>
      <w:r>
        <w:t xml:space="preserve">, and a critical review of photographic works produced within the region. Data collection focused on understanding how photographers navigate themes such as social justice, traditional practices, and contemporary urban life. Additionally, secondary sources—including academic journals, photography exhibitions, and digital archives—were analyzed to contextualize the role of photographers in broader socio-cultural frameworks.</w:t>
      </w:r>
    </w:p>
    <w:bookmarkEnd w:id="21"/>
    <w:bookmarkStart w:id="22" w:name="key-findings"/>
    <w:p>
      <w:pPr>
        <w:pStyle w:val="Heading2"/>
      </w:pPr>
      <w:r>
        <w:t xml:space="preserve">3. Key Findings</w:t>
      </w:r>
    </w:p>
    <w:p>
      <w:pPr>
        <w:pStyle w:val="FirstParagraph"/>
      </w:pPr>
      <w:r>
        <w:rPr>
          <w:bCs/>
          <w:b/>
        </w:rPr>
        <w:t xml:space="preserve">Photographer</w:t>
      </w:r>
      <w:r>
        <w:t xml:space="preserve">s in</w:t>
      </w:r>
      <w:r>
        <w:t xml:space="preserve"> </w:t>
      </w:r>
      <w:r>
        <w:rPr>
          <w:bCs/>
          <w:b/>
        </w:rPr>
        <w:t xml:space="preserve">Uganda Kampala</w:t>
      </w:r>
      <w:r>
        <w:t xml:space="preserve"> </w:t>
      </w:r>
      <w:r>
        <w:t xml:space="preserve">operate within a dual framework: one rooted in local traditions and the other influenced by global photographic trends. Their work often reflects the duality of Kampala itself—a city where modern skyscrapers stand alongside centuries-old cultural landmarks. Notably, photographers have documented the lived realities of marginalized communities, such as street vendors, refugees, and youth subcultures. These visual narratives not only highlight socio-economic disparities but also amplify voices that are frequently overlooked in mainstream media.</w:t>
      </w:r>
    </w:p>
    <w:p>
      <w:pPr>
        <w:pStyle w:val="BodyText"/>
      </w:pPr>
      <w:r>
        <w:t xml:space="preserve">One significant finding is the role of photographers in preserving Uganda’s intangible cultural heritage. Through documentary photography, they capture rituals, language practices, and indigenous knowledge systems that are at risk of being lost due to rapid modernization. For instance, photographers have chronicled the evolution of Buganda royal traditions and rural-to-urban migration patterns, providing a visual archive for future generations.</w:t>
      </w:r>
    </w:p>
    <w:p>
      <w:pPr>
        <w:pStyle w:val="BodyText"/>
      </w:pPr>
      <w:r>
        <w:t xml:space="preserve">Furthermore,</w:t>
      </w:r>
      <w:r>
        <w:t xml:space="preserve"> </w:t>
      </w:r>
      <w:r>
        <w:rPr>
          <w:bCs/>
          <w:b/>
        </w:rPr>
        <w:t xml:space="preserve">photographer</w:t>
      </w:r>
      <w:r>
        <w:t xml:space="preserve">s in Kampala have become key players in promoting sustainable tourism by showcasing the city’s lesser-known attractions and cultural landmarks. Their work has influenced policy decisions aimed at balancing urban development with heritage conservation. This underscores the growing recognition of photography as a tool for both advocacy and economic empowerment.</w:t>
      </w:r>
    </w:p>
    <w:bookmarkEnd w:id="22"/>
    <w:bookmarkStart w:id="23" w:name="X02279e0f60f86091f2423274a699e291a34b425"/>
    <w:p>
      <w:pPr>
        <w:pStyle w:val="Heading2"/>
      </w:pPr>
      <w:r>
        <w:t xml:space="preserve">4. Challenges Faced by Photographers in Uganda Kampala</w:t>
      </w:r>
    </w:p>
    <w:p>
      <w:pPr>
        <w:pStyle w:val="FirstParagraph"/>
      </w:pPr>
      <w:r>
        <w:t xml:space="preserve">Despite their contributions, photographers in</w:t>
      </w:r>
      <w:r>
        <w:t xml:space="preserve"> </w:t>
      </w:r>
      <w:r>
        <w:rPr>
          <w:bCs/>
          <w:b/>
        </w:rPr>
        <w:t xml:space="preserve">Uganda Kampala</w:t>
      </w:r>
      <w:r>
        <w:t xml:space="preserve"> </w:t>
      </w:r>
      <w:r>
        <w:t xml:space="preserve">face considerable challenges. Limited access to funding, inconsistent government support for the arts, and a lack of formal training programs hinder the professional growth of many individuals in this field. Additionally, ethical concerns—such as consent issues when photographing vulnerable communities—pose complex dilemmas that require careful navigation.</w:t>
      </w:r>
    </w:p>
    <w:p>
      <w:pPr>
        <w:pStyle w:val="BodyText"/>
      </w:pPr>
      <w:r>
        <w:t xml:space="preserve">The digital age has also introduced new challenges. The proliferation of social media platforms has democratized photography but simultaneously diluted the value of professional work. Many photographers in Kampala now compete with amateur content creators for visibility and recognition, often at the expense of deeper, more nuanced storytelling.</w:t>
      </w:r>
    </w:p>
    <w:bookmarkEnd w:id="23"/>
    <w:bookmarkStart w:id="24" w:name="the-academic-and-cultural-significance"/>
    <w:p>
      <w:pPr>
        <w:pStyle w:val="Heading2"/>
      </w:pPr>
      <w:r>
        <w:t xml:space="preserve">5. The Academic and Cultural Significance</w:t>
      </w:r>
    </w:p>
    <w:p>
      <w:pPr>
        <w:pStyle w:val="FirstParagraph"/>
      </w:pPr>
      <w:r>
        <w:t xml:space="preserve">The academic significance of this study lies in its emphasis on</w:t>
      </w:r>
      <w:r>
        <w:t xml:space="preserve"> </w:t>
      </w:r>
      <w:r>
        <w:rPr>
          <w:bCs/>
          <w:b/>
        </w:rPr>
        <w:t xml:space="preserve">photographer</w:t>
      </w:r>
      <w:r>
        <w:t xml:space="preserve">s as both practitioners and scholars. Their work contributes to interdisciplinary fields such as anthropology, sociology, and postcolonial studies by providing visual evidence of historical processes and cultural transformations. In the context of</w:t>
      </w:r>
      <w:r>
        <w:t xml:space="preserve"> </w:t>
      </w:r>
      <w:r>
        <w:rPr>
          <w:bCs/>
          <w:b/>
        </w:rPr>
        <w:t xml:space="preserve">Uganda Kampala</w:t>
      </w:r>
      <w:r>
        <w:t xml:space="preserve">, photographs serve as primary sources that can be analyzed to understand urbanization, identity formation, and resistance against cultural homogenization.</w:t>
      </w:r>
    </w:p>
    <w:p>
      <w:pPr>
        <w:pStyle w:val="BodyText"/>
      </w:pPr>
      <w:r>
        <w:t xml:space="preserve">Culturally, photographers in Kampala play a vital role in fostering pride among Ugandans by showcasing the country’s diversity. Their images challenge stereotypes perpetuated by international media and offer a more authentic representation of Uganda’s people and places. This is particularly important in a globalized world where local narratives are often overshadowed by dominant cultural frameworks.</w:t>
      </w:r>
    </w:p>
    <w:bookmarkEnd w:id="24"/>
    <w:bookmarkStart w:id="25" w:name="conclusion"/>
    <w:p>
      <w:pPr>
        <w:pStyle w:val="Heading2"/>
      </w:pPr>
      <w:r>
        <w:t xml:space="preserve">6. Conclusion</w:t>
      </w:r>
    </w:p>
    <w:p>
      <w:pPr>
        <w:pStyle w:val="FirstParagraph"/>
      </w:pPr>
      <w:r>
        <w:t xml:space="preserve">In conclusion,</w:t>
      </w:r>
      <w:r>
        <w:t xml:space="preserve"> </w:t>
      </w:r>
      <w:r>
        <w:rPr>
          <w:bCs/>
          <w:b/>
        </w:rPr>
        <w:t xml:space="preserve">photographer</w:t>
      </w:r>
      <w:r>
        <w:t xml:space="preserve">s in</w:t>
      </w:r>
      <w:r>
        <w:t xml:space="preserve"> </w:t>
      </w:r>
      <w:r>
        <w:rPr>
          <w:bCs/>
          <w:b/>
        </w:rPr>
        <w:t xml:space="preserve">Uganda Kampala</w:t>
      </w:r>
      <w:r>
        <w:t xml:space="preserve"> </w:t>
      </w:r>
      <w:r>
        <w:t xml:space="preserve">occupy a unique and indispensable position at the intersection of art, history, and social change. Their work not only documents the city’s evolving landscape but also serves as a catalyst for dialogue about Uganda’s past, present, and future. As an academic discipline, the study of photographers in Kampala provides invaluable insights into the ways visual culture shapes collective memory and informs policy decisions. To ensure their continued relevance, it is imperative to invest in training programs, institutional support for the arts, and ethical frameworks that prioritize both creative freedom and social responsibility.</w:t>
      </w:r>
    </w:p>
    <w:p>
      <w:pPr>
        <w:pStyle w:val="BodyText"/>
      </w:pPr>
      <w:r>
        <w:t xml:space="preserve">Future research should explore how digital technologies—such as augmented reality and virtual exhibitions—can be harnessed to amplify the reach of photographers’ work while preserving the cultural integrity of their subjects. Ultimately, this abstract academic document underscores the enduring importance of photography as a tool for education, advocacy, and cultural preservation in</w:t>
      </w:r>
      <w:r>
        <w:t xml:space="preserve"> </w:t>
      </w:r>
      <w:r>
        <w:rPr>
          <w:bCs/>
          <w:b/>
        </w:rPr>
        <w:t xml:space="preserve">Uganda Kampala</w:t>
      </w:r>
      <w:r>
        <w:t xml:space="preserv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Photographers in Uganda Kampala</dc:title>
  <dc:creator/>
  <dc:language>en</dc:language>
  <cp:keywords/>
  <dcterms:created xsi:type="dcterms:W3CDTF">2026-07-22T21:05:12Z</dcterms:created>
  <dcterms:modified xsi:type="dcterms:W3CDTF">2026-07-22T21:05:12Z</dcterms:modified>
</cp:coreProperties>
</file>

<file path=docProps/custom.xml><?xml version="1.0" encoding="utf-8"?>
<Properties xmlns="http://schemas.openxmlformats.org/officeDocument/2006/custom-properties" xmlns:vt="http://schemas.openxmlformats.org/officeDocument/2006/docPropsVTypes"/>
</file>