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1dba0e5edc77c28c71e9b5d471d81c406b0fea"/>
    <w:p>
      <w:pPr>
        <w:pStyle w:val="Heading1"/>
      </w:pPr>
      <w:r>
        <w:t xml:space="preserve">Abstract Academic Document: The Role of Physicists in DR Congo Kinshasa</w:t>
      </w:r>
    </w:p>
    <w:p>
      <w:pPr>
        <w:pStyle w:val="FirstParagraph"/>
      </w:pPr>
      <w:r>
        <w:rPr>
          <w:bCs/>
          <w:b/>
        </w:rPr>
        <w:t xml:space="preserve">Abstract academic:</w:t>
      </w:r>
      <w:r>
        <w:t xml:space="preserve"> </w:t>
      </w:r>
      <w:r>
        <w:t xml:space="preserve">This document provides a comprehensive analysis of the role and significance of physicists in the context of DR Congo Kinshasa, emphasizing their contributions to scientific research, technological development, and societal progress. The study explores how physicists in this region navigate unique challenges while striving to advance knowledge and address local needs through innovation. Given the geographical, economic, and infrastructural complexities of DR Congo Kinshasa, this abstract academic work highlights the interdisciplinary efforts of physicists to foster sustainable growth and education within a dynamic but under-resourced environment.</w:t>
      </w:r>
    </w:p>
    <w:p>
      <w:pPr>
        <w:pStyle w:val="BodyText"/>
      </w:pPr>
      <w:r>
        <w:t xml:space="preserve">The field of physics has long been a cornerstone of scientific inquiry, with physicists playing pivotal roles in understanding natural phenomena and developing technologies that shape modern life. In DR Congo Kinshasa, where access to advanced research facilities is limited by economic constraints and infrastructural gaps, physicists face both unique challenges and opportunities. This abstract academic document delves into the experiences of physicists operating in this region, underscoring their resilience and adaptability in contributing to global scientific discourse while addressing local priorities such as energy security, medical advancements, and environmental conservation.</w:t>
      </w:r>
    </w:p>
    <w:p>
      <w:pPr>
        <w:pStyle w:val="BodyText"/>
      </w:pPr>
      <w:r>
        <w:rPr>
          <w:bCs/>
          <w:b/>
        </w:rPr>
        <w:t xml:space="preserve">Physicist:</w:t>
      </w:r>
      <w:r>
        <w:t xml:space="preserve"> </w:t>
      </w:r>
      <w:r>
        <w:t xml:space="preserve">Physicists are individuals who study the fundamental principles governing matter, energy, and the universe. Their work spans diverse subfields, including quantum mechanics, thermodynamics, electromagnetism, and astrophysics. In DR Congo Kinshasa, physicists often engage in applied research to solve pressing societal issues while also participating in theoretical studies that contribute to global knowledge. This dual focus—on both practical applications and foundational science—is critical for fostering innovation in a region with significant untapped potential for scientific progress.</w:t>
      </w:r>
    </w:p>
    <w:p>
      <w:pPr>
        <w:pStyle w:val="BodyText"/>
      </w:pPr>
      <w:r>
        <w:t xml:space="preserve">The academic landscape of DR Congo Kinshasa includes institutions such as the University of Kinshasa (UNIKIN) and the National Institute for Advanced Scientific Research (INPST), which host physics departments and research centers. These institutions serve as hubs for training future physicists, conducting experimental studies, and collaborating with international partners to bridge resource gaps. However, limited funding, outdated equipment, and a lack of specialized laboratories pose substantial barriers to the work of physicists in this region. Despite these obstacles, the commitment of local physicists to advancing their field remains unwavering.</w:t>
      </w:r>
    </w:p>
    <w:p>
      <w:pPr>
        <w:pStyle w:val="BodyText"/>
      </w:pPr>
      <w:r>
        <w:t xml:space="preserve">One notable area where physicists in DR Congo Kinshasa have made strides is renewable energy research. Given the country’s abundant solar and hydroelectric resources, physicists have explored ways to harness these energy sources for sustainable development. For example, studies on photovoltaic materials and microgrid systems have been conducted to address the region’s chronic electricity shortages. These efforts align with broader goals of reducing dependence on fossil fuels and improving access to energy in rural communities.</w:t>
      </w:r>
    </w:p>
    <w:p>
      <w:pPr>
        <w:pStyle w:val="BodyText"/>
      </w:pPr>
      <w:r>
        <w:t xml:space="preserve">Additionally, physicists in DR Congo Kinshasa contribute to geophysics research, leveraging their expertise to study the country’s rich mineral deposits and geological formations. This work is crucial for optimizing mining operations while minimizing environmental degradation. By applying advanced seismic imaging techniques and computational modeling, physicists help ensure that resource extraction is both economically viable and ecologically responsible.</w:t>
      </w:r>
    </w:p>
    <w:p>
      <w:pPr>
        <w:pStyle w:val="BodyText"/>
      </w:pPr>
      <w:r>
        <w:t xml:space="preserve">Another critical domain is medical physics, where researchers in DR Congo Kinshasa apply principles of radiation and imaging to improve healthcare outcomes. Despite limited access to advanced diagnostic tools, physicists have collaborated with medical professionals to develop low-cost alternatives for X-ray imaging and cancer treatment. These initiatives underscore the interdisciplinary nature of modern physics and its potential to address global health disparities.</w:t>
      </w:r>
    </w:p>
    <w:p>
      <w:pPr>
        <w:pStyle w:val="BodyText"/>
      </w:pPr>
      <w:r>
        <w:t xml:space="preserve">Education also remains a cornerstone of the physicist’s role in DR Congo Kinshasa. Many physicists are involved in teaching at universities, secondary schools, and vocational training centers, inspiring the next generation of scientists. Their efforts to promote STEM education are vital for building a workforce capable of driving technological innovation and economic growth in the region. Outreach programs led by physicists have also aimed to demystify science for underrepresented communities, fostering inclusivity in academic and professional settings.</w:t>
      </w:r>
    </w:p>
    <w:p>
      <w:pPr>
        <w:pStyle w:val="BodyText"/>
      </w:pPr>
      <w:r>
        <w:t xml:space="preserve">However, the challenges faced by physicists in DR Congo Kinshasa cannot be overstated. Political instability, corruption, and limited government investment in education and research hinder progress. Brain drain—where talented physicists leave the country for better opportunities abroad—further exacerbates these issues. Addressing these systemic problems requires sustained investment in infrastructure, partnerships with international academic institutions, and policies that prioritize scientific research as a national priority.</w:t>
      </w:r>
    </w:p>
    <w:p>
      <w:pPr>
        <w:pStyle w:val="BodyText"/>
      </w:pPr>
      <w:r>
        <w:t xml:space="preserve">Despite these challenges, the contributions of physicists in DR Congo Kinshasa are undeniable. Their work not only advances scientific knowledge but also directly impacts the lives of people in the region. By focusing on locally relevant problems—such as energy poverty, environmental sustainability, and healthcare access—physicists demonstrate the power of science to drive positive change.</w:t>
      </w:r>
    </w:p>
    <w:p>
      <w:pPr>
        <w:pStyle w:val="BodyText"/>
      </w:pPr>
      <w:r>
        <w:rPr>
          <w:bCs/>
          <w:b/>
        </w:rPr>
        <w:t xml:space="preserve">DR Congo Kinshasa:</w:t>
      </w:r>
      <w:r>
        <w:t xml:space="preserve"> </w:t>
      </w:r>
      <w:r>
        <w:t xml:space="preserve">As the capital and largest city of the Democratic Republic of Congo, Kinshasa is a hub for political, economic, and cultural activities. Its strategic location in Central Africa makes it a focal point for regional development initiatives. However, the city’s growth has been constrained by infrastructural shortcomings and socio-economic inequalities. For physicists operating in this environment, Kinshasa represents both a challenge and an opportunity: a place where scientific ingenuity can be harnessed to overcome adversity and contribute to the region’s transformation.</w:t>
      </w:r>
    </w:p>
    <w:p>
      <w:pPr>
        <w:pStyle w:val="BodyText"/>
      </w:pPr>
      <w:r>
        <w:t xml:space="preserve">This abstract academic document reaffirms the importance of supporting physicists in DR Congo Kinshasa through targeted investments, international collaboration, and policy reforms. By empowering these scientists, the region can unlock its vast potential for innovation and development. The role of physicists in Kinshasa is not merely academic; it is a vital component of building a more equitable and technologically advanced society.</w:t>
      </w:r>
    </w:p>
    <w:p>
      <w:pPr>
        <w:pStyle w:val="BodyText"/>
      </w:pPr>
      <w:r>
        <w:t xml:space="preserve">In conclusion, this abstract academic work underscores the resilience and dedication of physicists in DR Congo Kinshasa as they navigate complex challenges to advance science and serve their communities. Their contributions highlight the interconnectedness of global scientific progress and local development, offering a blueprint for fostering innovation in regions with significant untapped potential.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DR Congo Kinshasa</dc:title>
  <dc:creator/>
  <dc:language>en</dc:language>
  <cp:keywords/>
  <dcterms:created xsi:type="dcterms:W3CDTF">2026-07-13T19:48:54Z</dcterms:created>
  <dcterms:modified xsi:type="dcterms:W3CDTF">2026-07-13T19:48:54Z</dcterms:modified>
</cp:coreProperties>
</file>

<file path=docProps/custom.xml><?xml version="1.0" encoding="utf-8"?>
<Properties xmlns="http://schemas.openxmlformats.org/officeDocument/2006/custom-properties" xmlns:vt="http://schemas.openxmlformats.org/officeDocument/2006/docPropsVTypes"/>
</file>