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1fe46e127f07e15ebdac722b709c6e85b39a606"/>
    <w:p>
      <w:pPr>
        <w:pStyle w:val="Heading1"/>
      </w:pPr>
      <w:r>
        <w:t xml:space="preserve">Abstract Academic Document: The Role of Physicists in Nigeria Lagos</w:t>
      </w:r>
    </w:p>
    <w:bookmarkStart w:id="20" w:name="introduction"/>
    <w:p>
      <w:pPr>
        <w:pStyle w:val="Heading2"/>
      </w:pPr>
      <w:r>
        <w:t xml:space="preserve">Introduction</w:t>
      </w:r>
    </w:p>
    <w:p>
      <w:pPr>
        <w:pStyle w:val="FirstParagraph"/>
      </w:pPr>
      <w:r>
        <w:t xml:space="preserve">The academic discipline of Physics, as a cornerstone of natural sciences, has long been instrumental in shaping technological advancements and scientific understanding globally. In the context of Nigeria Lagos—a dynamic metropolis and the economic nerve center of West Africa—the role of physicists is not only pivotal but also critically intertwined with the socio-economic development of the region. This abstract academic document explores the multifaceted contributions, challenges, and future prospects of physicists operating within Nigeria Lagos, emphasizing their significance in education, research innovation, and national development. The study underscores how physics as a discipline aligns with Lagos’ aspirations to become a hub for STEM (Science, Technology, Engineering, and Mathematics) excellence while addressing local needs through applied scientific solutions.</w:t>
      </w:r>
    </w:p>
    <w:bookmarkEnd w:id="20"/>
    <w:bookmarkStart w:id="22" w:name="role-in-education-and-research"/>
    <w:bookmarkStart w:id="21" w:name="X31dc1661767a320fc712fbaec4e835c507c8584"/>
    <w:p>
      <w:pPr>
        <w:pStyle w:val="Heading2"/>
      </w:pPr>
      <w:r>
        <w:t xml:space="preserve">The Role of Physicists in Education and Research</w:t>
      </w:r>
    </w:p>
    <w:p>
      <w:pPr>
        <w:pStyle w:val="FirstParagraph"/>
      </w:pPr>
      <w:r>
        <w:t xml:space="preserve">Nigeria Lagos is home to some of the country’s most prestigious institutions of higher learning, including the University of Lagos (UNILAG), Obafemi Awolowo University (OAU), and Covenant University. These institutions have long been breeding grounds for physicists who contribute to both fundamental and applied research. Physicists in Lagos play a dual role as educators and researchers, fostering a culture of inquiry among students while pushing the boundaries of scientific knowledge through experiments, publications, and collaborations with international academic bodies.</w:t>
      </w:r>
    </w:p>
    <w:p>
      <w:pPr>
        <w:pStyle w:val="BodyText"/>
      </w:pPr>
      <w:r>
        <w:t xml:space="preserve">The discipline of physics in Lagos is deeply embedded in addressing regional challenges such as energy scarcity, climate change adaptation, and technological self-reliance. For instance, physicists at UNILAG have pioneered research in renewable energy technologies like solar power optimization and wind energy modeling tailored to Nigeria’s climatic conditions. Similarly, researchers in Lagos are leveraging computational physics to simulate complex systems relevant to urban planning and infrastructure development—a critical need for a city experiencing rapid population growth.</w:t>
      </w:r>
    </w:p>
    <w:bookmarkEnd w:id="21"/>
    <w:bookmarkEnd w:id="22"/>
    <w:bookmarkStart w:id="23" w:name="X9ed176a0e33844640f147f79d8becd50cafc972"/>
    <w:p>
      <w:pPr>
        <w:pStyle w:val="Heading2"/>
      </w:pPr>
      <w:r>
        <w:t xml:space="preserve">Contributions to Technological Advancement</w:t>
      </w:r>
    </w:p>
    <w:p>
      <w:pPr>
        <w:pStyle w:val="FirstParagraph"/>
      </w:pPr>
      <w:r>
        <w:t xml:space="preserve">The Nigerian government, through agencies such as the Nigerian Institute of Physics (NIP) and the National Research Foundation (NRF), has increasingly recognized the need for localized scientific innovation. Physicists in Lagos have been at the forefront of this movement, contributing to projects that align with national priorities such as digital infrastructure development, medical physics applications, and industrial automation.</w:t>
      </w:r>
    </w:p>
    <w:p>
      <w:pPr>
        <w:pStyle w:val="BodyText"/>
      </w:pPr>
      <w:r>
        <w:t xml:space="preserve">One notable example is the development of low-cost diagnostic tools for malaria detection using optical physics principles. Collaborative efforts between physicists at Lagos State University (LASU) and healthcare organizations have led to the creation of portable devices that enhance early diagnosis in rural areas. Additionally, physicists are exploring quantum computing applications to improve data security and computational efficiency in Nigeria’s growing tech sector, positioning Lagos as a potential leader in Africa’s quantum research initiatives.</w:t>
      </w:r>
    </w:p>
    <w:bookmarkEnd w:id="23"/>
    <w:bookmarkStart w:id="25" w:name="challenges-faced-by-physicists"/>
    <w:bookmarkStart w:id="24" w:name="Xb81e559dafa96ade206b7b3b8cd443b83a21311"/>
    <w:p>
      <w:pPr>
        <w:pStyle w:val="Heading2"/>
      </w:pPr>
      <w:r>
        <w:t xml:space="preserve">Challenges Faced by Physicists in Nigeria Lagos</w:t>
      </w:r>
    </w:p>
    <w:p>
      <w:pPr>
        <w:pStyle w:val="FirstParagraph"/>
      </w:pPr>
      <w:r>
        <w:t xml:space="preserve">Despite their contributions, physicists in Nigeria Lagos encounter significant challenges that hinder the full realization of their potential. One major issue is inadequate funding for research and development. While institutions like the University of Lagos receive some international grants, domestic funding remains sparse compared to global counterparts. This limitation restricts access to advanced laboratory equipment, computational resources, and opportunities for academic exchange programs.</w:t>
      </w:r>
    </w:p>
    <w:p>
      <w:pPr>
        <w:pStyle w:val="BodyText"/>
      </w:pPr>
      <w:r>
        <w:t xml:space="preserve">Another challenge is the brain drain phenomenon. Many Nigerian physicists trained in Lagos are lured by better opportunities abroad, leading to a depletion of expertise within the country. Additionally, the education system faces criticism for its emphasis on rote learning rather than critical thinking and problem-solving—a skill set essential for advanced physics research.</w:t>
      </w:r>
    </w:p>
    <w:p>
      <w:pPr>
        <w:pStyle w:val="BodyText"/>
      </w:pPr>
      <w:r>
        <w:t xml:space="preserve">The socio-political environment also poses challenges. Issues such as infrastructure decay in universities, bureaucratic delays in grant approvals, and limited public awareness of the importance of physics further complicate the work of physicists. For instance, insufficient electricity supply in Lagos disrupts experimental work at laboratories, while outdated curricula fail to incorporate emerging fields like nanotechnology or space science.</w:t>
      </w:r>
    </w:p>
    <w:bookmarkEnd w:id="24"/>
    <w:bookmarkEnd w:id="25"/>
    <w:bookmarkStart w:id="27" w:name="X1f10be27721d60811655a79b264c1699ac9d0f9"/>
    <w:bookmarkStart w:id="26" w:name="X47b8b441f81fe22c1a6220c8e735362b5cfabc7"/>
    <w:p>
      <w:pPr>
        <w:pStyle w:val="Heading2"/>
      </w:pPr>
      <w:r>
        <w:t xml:space="preserve">Recommendations for Strengthening the Physics Ecosystem in Lagos</w:t>
      </w:r>
    </w:p>
    <w:p>
      <w:pPr>
        <w:pStyle w:val="FirstParagraph"/>
      </w:pPr>
      <w:r>
        <w:t xml:space="preserve">To harness the potential of physicists in Nigeria Lagos, several strategic interventions are recommended. First, increased public and private sector investment in STEM education is critical. Partnerships between universities and industries could create research incubators focused on applied physics, ensuring that innovations are directly relevant to local needs.</w:t>
      </w:r>
    </w:p>
    <w:p>
      <w:pPr>
        <w:pStyle w:val="BodyText"/>
      </w:pPr>
      <w:r>
        <w:t xml:space="preserve">Second, the government should prioritize infrastructure development for academic institutions in Lagos. This includes upgrading laboratories with modern equipment, expanding access to high-speed internet for computational research, and establishing science parks to foster entrepreneurship in physics-related fields. Additionally, creating scholarships and fellowships specifically for physics students would help retain talent within Nigeria.</w:t>
      </w:r>
    </w:p>
    <w:p>
      <w:pPr>
        <w:pStyle w:val="BodyText"/>
      </w:pPr>
      <w:r>
        <w:t xml:space="preserve">Third, integrating interdisciplinary approaches into physics education is essential. Collaborations between physicists and engineers, computer scientists, and environmental scientists can address complex challenges such as urban pollution or smart city technologies. Furthermore, public outreach programs—such as science fairs and workshops—could inspire young Nigerians to pursue careers in physics.</w:t>
      </w:r>
    </w:p>
    <w:bookmarkEnd w:id="26"/>
    <w:bookmarkEnd w:id="27"/>
    <w:bookmarkStart w:id="28" w:name="conclusion"/>
    <w:p>
      <w:pPr>
        <w:pStyle w:val="Heading2"/>
      </w:pPr>
      <w:r>
        <w:t xml:space="preserve">Conclusion</w:t>
      </w:r>
    </w:p>
    <w:p>
      <w:pPr>
        <w:pStyle w:val="FirstParagraph"/>
      </w:pPr>
      <w:r>
        <w:t xml:space="preserve">In conclusion, physicists in Nigeria Lagos are indispensable actors in the nation’s quest for scientific and technological advancement. Their work spans from foundational research at universities to applied solutions addressing local challenges such as energy poverty and healthcare disparities. However, the path forward requires sustained investment in education, infrastructure, and innovation ecosystems to mitigate current obstacles. By fostering a conducive environment for physicists—both academically and economically—Nigeria Lagos can solidify its position as a regional leader in STEM and contribute meaningfully to global scientific progress.</w:t>
      </w:r>
    </w:p>
    <w:bookmarkEnd w:id="28"/>
    <w:p>
      <w:pPr>
        <w:pStyle w:val="BodyText"/>
      </w:pPr>
      <w:r>
        <w:t xml:space="preserve">© 2023 Abstract Academic Document: Physicist in Nigeria Lagos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Nigeria Lagos</dc:title>
  <dc:creator/>
  <dc:language>en</dc:language>
  <cp:keywords/>
  <dcterms:created xsi:type="dcterms:W3CDTF">2026-07-20T06:01:18Z</dcterms:created>
  <dcterms:modified xsi:type="dcterms:W3CDTF">2026-07-20T06:01:18Z</dcterms:modified>
</cp:coreProperties>
</file>

<file path=docProps/custom.xml><?xml version="1.0" encoding="utf-8"?>
<Properties xmlns="http://schemas.openxmlformats.org/officeDocument/2006/custom-properties" xmlns:vt="http://schemas.openxmlformats.org/officeDocument/2006/docPropsVTypes"/>
</file>