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a5787ca3058279317a24fd5b2ab10d8b48a8de3"/>
    <w:p>
      <w:pPr>
        <w:pStyle w:val="Heading1"/>
      </w:pPr>
      <w:r>
        <w:t xml:space="preserve">Abstract Academic Document on the Role of Physicists in Russia’s Saint Petersburg</w:t>
      </w:r>
    </w:p>
    <w:p>
      <w:pPr>
        <w:pStyle w:val="FirstParagraph"/>
      </w:pPr>
      <w:r>
        <w:rPr>
          <w:bCs/>
          <w:b/>
        </w:rPr>
        <w:t xml:space="preserve">Abstract academic</w:t>
      </w:r>
      <w:r>
        <w:t xml:space="preserve"> </w:t>
      </w:r>
      <w:r>
        <w:t xml:space="preserve">documents serve as foundational texts for understanding the intellectual and scientific contributions of individuals within a specific cultural, historical, and institutional context. This document explores the significance of</w:t>
      </w:r>
      <w:r>
        <w:t xml:space="preserve"> </w:t>
      </w:r>
      <w:r>
        <w:rPr>
          <w:bCs/>
          <w:b/>
        </w:rPr>
        <w:t xml:space="preserve">physicist</w:t>
      </w:r>
      <w:r>
        <w:t xml:space="preserve">s in</w:t>
      </w:r>
      <w:r>
        <w:t xml:space="preserve"> </w:t>
      </w:r>
      <w:r>
        <w:rPr>
          <w:bCs/>
          <w:b/>
        </w:rPr>
        <w:t xml:space="preserve">Russia, Saint Petersburg</w:t>
      </w:r>
      <w:r>
        <w:t xml:space="preserve">, a city renowned for its rich legacy in natural sciences and technological innovation. Saint Petersburg, historically known as Leningrad, has been a cradle of scientific thought since the 18th century, when Peter the Great established it as a hub for education and research. The city’s unique position as both an academic center and a bastion of Soviet-era scientific achievement makes it indispensable to studying the evolution of physics in Russia. This document delves into the historical contributions, contemporary relevance, and institutional frameworks that define physicists’ roles in Saint Petersburg.</w:t>
      </w:r>
    </w:p>
    <w:bookmarkStart w:id="20" w:name="X127ff862aefc5b6812a36565fa81ad359734bbd"/>
    <w:p>
      <w:pPr>
        <w:pStyle w:val="Heading2"/>
      </w:pPr>
      <w:r>
        <w:t xml:space="preserve">Historical Context: Physics in Saint Petersburg</w:t>
      </w:r>
    </w:p>
    <w:p>
      <w:pPr>
        <w:pStyle w:val="FirstParagraph"/>
      </w:pPr>
      <w:r>
        <w:t xml:space="preserve">Saint Petersburg’s connection to physics dates back to its founding in 1703. The city became a focal point for scientific inquiry when Emperor Peter the Great established institutions such as the Academy of Sciences (now part of the Russian Academy of Sciences) and St. Petersburg State University. These institutions attracted intellectuals from across Europe and laid the groundwork for a culture that prioritized empirical research and theoretical exploration.</w:t>
      </w:r>
    </w:p>
    <w:p>
      <w:pPr>
        <w:pStyle w:val="BodyText"/>
      </w:pPr>
      <w:r>
        <w:t xml:space="preserve">The 19th and early 20th centuries saw Saint Petersburg emerge as a global leader in physics, thanks to figures like</w:t>
      </w:r>
      <w:r>
        <w:t xml:space="preserve"> </w:t>
      </w:r>
      <w:r>
        <w:rPr>
          <w:bCs/>
          <w:b/>
        </w:rPr>
        <w:t xml:space="preserve">Dmitri Mendeleev</w:t>
      </w:r>
      <w:r>
        <w:t xml:space="preserve"> </w:t>
      </w:r>
      <w:r>
        <w:t xml:space="preserve">(known for the periodic table) and</w:t>
      </w:r>
      <w:r>
        <w:t xml:space="preserve"> </w:t>
      </w:r>
      <w:r>
        <w:rPr>
          <w:bCs/>
          <w:b/>
        </w:rPr>
        <w:t xml:space="preserve">Aleksandr Stoletov</w:t>
      </w:r>
      <w:r>
        <w:t xml:space="preserve">, who pioneered research in electromagnetism. However, the most transformative period began with the rise of quantum mechanics and nuclear physics in the Soviet era. Saint Petersburg (then Leningrad) became a key center for theoretical and experimental physics, driven by institutions like the</w:t>
      </w:r>
      <w:r>
        <w:t xml:space="preserve"> </w:t>
      </w:r>
      <w:r>
        <w:rPr>
          <w:bCs/>
          <w:b/>
        </w:rPr>
        <w:t xml:space="preserve">Institute of Physics</w:t>
      </w:r>
      <w:r>
        <w:t xml:space="preserve"> </w:t>
      </w:r>
      <w:r>
        <w:t xml:space="preserve">at the Russian Academy of Sciences.</w:t>
      </w:r>
    </w:p>
    <w:bookmarkEnd w:id="20"/>
    <w:bookmarkStart w:id="21" w:name="key-physicists-and-their-contributions"/>
    <w:p>
      <w:pPr>
        <w:pStyle w:val="Heading2"/>
      </w:pPr>
      <w:r>
        <w:t xml:space="preserve">Key Physicists and Their Contributions</w:t>
      </w:r>
    </w:p>
    <w:p>
      <w:pPr>
        <w:pStyle w:val="FirstParagraph"/>
      </w:pPr>
      <w:r>
        <w:t xml:space="preserve">The legacy of</w:t>
      </w:r>
      <w:r>
        <w:t xml:space="preserve"> </w:t>
      </w:r>
      <w:r>
        <w:rPr>
          <w:bCs/>
          <w:b/>
        </w:rPr>
        <w:t xml:space="preserve">physicist</w:t>
      </w:r>
      <w:r>
        <w:t xml:space="preserve">s in Saint Petersburg is exemplified by individuals such as</w:t>
      </w:r>
      <w:r>
        <w:t xml:space="preserve"> </w:t>
      </w:r>
      <w:r>
        <w:rPr>
          <w:bCs/>
          <w:b/>
        </w:rPr>
        <w:t xml:space="preserve">Lev Landau</w:t>
      </w:r>
      <w:r>
        <w:t xml:space="preserve">, a Nobel laureate who developed the theory of superfluidity and laid the foundation for modern condensed matter physics. Landau’s work at the</w:t>
      </w:r>
      <w:r>
        <w:t xml:space="preserve"> </w:t>
      </w:r>
      <w:r>
        <w:rPr>
          <w:bCs/>
          <w:b/>
        </w:rPr>
        <w:t xml:space="preserve">Institute of Physical Problems</w:t>
      </w:r>
      <w:r>
        <w:t xml:space="preserve"> </w:t>
      </w:r>
      <w:r>
        <w:t xml:space="preserve">in Moscow, which had close ties to Saint Petersburg’s academic community, underscored the city’s role as a crossroads for Soviet scientific innovation.</w:t>
      </w:r>
    </w:p>
    <w:p>
      <w:pPr>
        <w:pStyle w:val="BodyText"/>
      </w:pPr>
      <w:r>
        <w:t xml:space="preserve">Another pivotal figure is</w:t>
      </w:r>
      <w:r>
        <w:t xml:space="preserve"> </w:t>
      </w:r>
      <w:r>
        <w:rPr>
          <w:bCs/>
          <w:b/>
        </w:rPr>
        <w:t xml:space="preserve">Igor Tamm</w:t>
      </w:r>
      <w:r>
        <w:t xml:space="preserve">, who contributed to the development of quantum electrodynamics and was instrumental in the design of the first nuclear reactors during World War II. His collaboration with</w:t>
      </w:r>
      <w:r>
        <w:t xml:space="preserve"> </w:t>
      </w:r>
      <w:r>
        <w:rPr>
          <w:bCs/>
          <w:b/>
        </w:rPr>
        <w:t xml:space="preserve">Pyotr Kapitsa</w:t>
      </w:r>
      <w:r>
        <w:t xml:space="preserve">—a physicist from Leningrad—highlighted Saint Petersburg’s role in advancing low-temperature physics and cryogenic engineering.</w:t>
      </w:r>
    </w:p>
    <w:p>
      <w:pPr>
        <w:pStyle w:val="BodyText"/>
      </w:pPr>
      <w:r>
        <w:t xml:space="preserve">These physicists not only advanced theoretical frameworks but also emphasized the application of physics to solve practical problems, such as energy production, materials science, and space exploration. Their work continues to influence modern research in Russia and globally.</w:t>
      </w:r>
    </w:p>
    <w:bookmarkEnd w:id="21"/>
    <w:bookmarkStart w:id="22" w:name="X16f709deb72b6709fe561f5bca5d3da9b56116d"/>
    <w:p>
      <w:pPr>
        <w:pStyle w:val="Heading2"/>
      </w:pPr>
      <w:r>
        <w:t xml:space="preserve">Institutional Frameworks Supporting Physicists in Saint Petersburg</w:t>
      </w:r>
    </w:p>
    <w:p>
      <w:pPr>
        <w:pStyle w:val="FirstParagraph"/>
      </w:pPr>
      <w:r>
        <w:t xml:space="preserve">The</w:t>
      </w:r>
      <w:r>
        <w:t xml:space="preserve"> </w:t>
      </w:r>
      <w:r>
        <w:rPr>
          <w:bCs/>
          <w:b/>
        </w:rPr>
        <w:t xml:space="preserve">Russia, Saint Petersburg</w:t>
      </w:r>
      <w:r>
        <w:t xml:space="preserve"> </w:t>
      </w:r>
      <w:r>
        <w:t xml:space="preserve">region hosts several prestigious institutions that support the work of physicists. The</w:t>
      </w:r>
      <w:r>
        <w:t xml:space="preserve"> </w:t>
      </w:r>
      <w:r>
        <w:rPr>
          <w:bCs/>
          <w:b/>
        </w:rPr>
        <w:t xml:space="preserve">St. Petersburg State University</w:t>
      </w:r>
      <w:r>
        <w:t xml:space="preserve">, founded in 1724, remains one of the oldest and most respected universities in Russia. Its Physics Department has produced generations of scientists who have contributed to fields ranging from astrophysics to nanotechnology.</w:t>
      </w:r>
    </w:p>
    <w:p>
      <w:pPr>
        <w:pStyle w:val="BodyText"/>
      </w:pPr>
      <w:r>
        <w:t xml:space="preserve">Additionally, the</w:t>
      </w:r>
      <w:r>
        <w:t xml:space="preserve"> </w:t>
      </w:r>
      <w:r>
        <w:rPr>
          <w:bCs/>
          <w:b/>
        </w:rPr>
        <w:t xml:space="preserve">Institute for Theoretical and Experimental Physics</w:t>
      </w:r>
      <w:r>
        <w:t xml:space="preserve"> </w:t>
      </w:r>
      <w:r>
        <w:t xml:space="preserve">(ITEP) and the</w:t>
      </w:r>
      <w:r>
        <w:t xml:space="preserve"> </w:t>
      </w:r>
      <w:r>
        <w:rPr>
          <w:bCs/>
          <w:b/>
        </w:rPr>
        <w:t xml:space="preserve">Steklov Mathematical Institute</w:t>
      </w:r>
      <w:r>
        <w:t xml:space="preserve">, both located in Saint Petersburg, provide critical resources for interdisciplinary research. These institutions foster collaboration between theoretical physicists, engineers, and mathematicians, ensuring that Saint Petersburg remains a competitive player in global scientific discourse.</w:t>
      </w:r>
    </w:p>
    <w:p>
      <w:pPr>
        <w:pStyle w:val="BodyText"/>
      </w:pPr>
      <w:r>
        <w:t xml:space="preserve">The city’s infrastructure also supports experimental physics through facilities like the</w:t>
      </w:r>
      <w:r>
        <w:t xml:space="preserve"> </w:t>
      </w:r>
      <w:r>
        <w:rPr>
          <w:bCs/>
          <w:b/>
        </w:rPr>
        <w:t xml:space="preserve">European Research Center for Particle Physics</w:t>
      </w:r>
      <w:r>
        <w:t xml:space="preserve"> </w:t>
      </w:r>
      <w:r>
        <w:t xml:space="preserve">(EPP), which conducts high-energy physics experiments. Such projects exemplify Saint Petersburg’s ability to integrate local expertise with international scientific networks.</w:t>
      </w:r>
    </w:p>
    <w:bookmarkEnd w:id="22"/>
    <w:bookmarkStart w:id="23" w:name="X5032867d6ba235f562c8cdad2ece1a09e22c7d6"/>
    <w:p>
      <w:pPr>
        <w:pStyle w:val="Heading2"/>
      </w:pPr>
      <w:r>
        <w:t xml:space="preserve">Challenges and Opportunities for Physicists in Modern Saint Petersburg</w:t>
      </w:r>
    </w:p>
    <w:p>
      <w:pPr>
        <w:pStyle w:val="FirstParagraph"/>
      </w:pPr>
      <w:r>
        <w:t xml:space="preserve">In recent decades,</w:t>
      </w:r>
      <w:r>
        <w:t xml:space="preserve"> </w:t>
      </w:r>
      <w:r>
        <w:rPr>
          <w:bCs/>
          <w:b/>
        </w:rPr>
        <w:t xml:space="preserve">physicist</w:t>
      </w:r>
      <w:r>
        <w:t xml:space="preserve">s in Saint Petersburg have faced challenges such as funding constraints, brain drain due to Western migration, and political instability. However, the city’s academic community has demonstrated resilience through initiatives like the</w:t>
      </w:r>
      <w:r>
        <w:t xml:space="preserve"> </w:t>
      </w:r>
      <w:r>
        <w:rPr>
          <w:bCs/>
          <w:b/>
        </w:rPr>
        <w:t xml:space="preserve">Saint Petersburg Center for Quantum Technologies</w:t>
      </w:r>
      <w:r>
        <w:t xml:space="preserve">, which seeks to position the region as a leader in emerging fields like quantum computing and artificial intelligence.</w:t>
      </w:r>
    </w:p>
    <w:p>
      <w:pPr>
        <w:pStyle w:val="BodyText"/>
      </w:pPr>
      <w:r>
        <w:t xml:space="preserve">Moreover, Saint Petersburg’s proximity to Arctic research stations and its historical role in space exploration (e.g., the</w:t>
      </w:r>
      <w:r>
        <w:t xml:space="preserve"> </w:t>
      </w:r>
      <w:r>
        <w:rPr>
          <w:bCs/>
          <w:b/>
        </w:rPr>
        <w:t xml:space="preserve">Russian Space Agency</w:t>
      </w:r>
      <w:r>
        <w:t xml:space="preserve">) provide unique opportunities for physicists to engage in cutting-edge research. Collaborations with European and Asian institutions further enhance the city’s scientific ecosystem.</w:t>
      </w:r>
    </w:p>
    <w:bookmarkEnd w:id="23"/>
    <w:bookmarkStart w:id="24" w:name="X886dd16f5d29278d66fac452908e4521ae3bc89"/>
    <w:p>
      <w:pPr>
        <w:pStyle w:val="Heading2"/>
      </w:pPr>
      <w:r>
        <w:t xml:space="preserve">Conclusion: The Enduring Legacy of Physics in Saint Petersburg</w:t>
      </w:r>
    </w:p>
    <w:p>
      <w:pPr>
        <w:pStyle w:val="FirstParagraph"/>
      </w:pPr>
      <w:r>
        <w:rPr>
          <w:bCs/>
          <w:b/>
        </w:rPr>
        <w:t xml:space="preserve">Abstract academic</w:t>
      </w:r>
      <w:r>
        <w:t xml:space="preserve"> </w:t>
      </w:r>
      <w:r>
        <w:t xml:space="preserve">discourse on</w:t>
      </w:r>
      <w:r>
        <w:t xml:space="preserve"> </w:t>
      </w:r>
      <w:r>
        <w:rPr>
          <w:bCs/>
          <w:b/>
        </w:rPr>
        <w:t xml:space="preserve">physicist</w:t>
      </w:r>
      <w:r>
        <w:t xml:space="preserve">s in</w:t>
      </w:r>
      <w:r>
        <w:t xml:space="preserve"> </w:t>
      </w:r>
      <w:r>
        <w:rPr>
          <w:bCs/>
          <w:b/>
        </w:rPr>
        <w:t xml:space="preserve">Russia, Saint Petersburg</w:t>
      </w:r>
      <w:r>
        <w:t xml:space="preserve"> </w:t>
      </w:r>
      <w:r>
        <w:t xml:space="preserve">reveals a city that has consistently played a pivotal role in shaping the field of physics. From its 18th-century academies to its contemporary research centers, Saint Petersburg’s commitment to scientific inquiry remains unwavering. The contributions of physicists like Landau, Tamm, and Kapitsa have not only advanced global knowledge but also cemented the city’s identity as a cradle of innovation.</w:t>
      </w:r>
    </w:p>
    <w:p>
      <w:pPr>
        <w:pStyle w:val="BodyText"/>
      </w:pPr>
      <w:r>
        <w:t xml:space="preserve">As Russia navigates the complexities of modern science and technology, Saint Petersburg stands as a testament to the enduring power of academic rigor and interdisciplinary collaboration. The</w:t>
      </w:r>
      <w:r>
        <w:t xml:space="preserve"> </w:t>
      </w:r>
      <w:r>
        <w:rPr>
          <w:bCs/>
          <w:b/>
        </w:rPr>
        <w:t xml:space="preserve">physicist</w:t>
      </w:r>
      <w:r>
        <w:t xml:space="preserve">s of today in this city continue to build on a legacy that bridges centuries, ensuring that Saint Petersburg remains an indelible part of the global scientific narrative.</w:t>
      </w:r>
    </w:p>
    <w:p>
      <w:pPr>
        <w:pStyle w:val="BodyText"/>
      </w:pPr>
      <w:r>
        <w:rPr>
          <w:iCs/>
          <w:i/>
        </w:rPr>
        <w:t xml:space="preserve">This document is intended for academic use and highlights the historical, cultural, and institutional significance of physics research in Russia’s Saint Petersburg.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Russia, Saint Petersburg</dc:title>
  <dc:creator/>
  <dc:language>en</dc:language>
  <cp:keywords/>
  <dcterms:created xsi:type="dcterms:W3CDTF">2026-07-23T10:42:33Z</dcterms:created>
  <dcterms:modified xsi:type="dcterms:W3CDTF">2026-07-23T10:42:33Z</dcterms:modified>
</cp:coreProperties>
</file>

<file path=docProps/custom.xml><?xml version="1.0" encoding="utf-8"?>
<Properties xmlns="http://schemas.openxmlformats.org/officeDocument/2006/custom-properties" xmlns:vt="http://schemas.openxmlformats.org/officeDocument/2006/docPropsVTypes"/>
</file>