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14a976e29a64d0cb3cfe9d1c722f5b4a79f74f"/>
    <w:p>
      <w:pPr>
        <w:pStyle w:val="Heading1"/>
      </w:pPr>
      <w:r>
        <w:t xml:space="preserve">The Role of Physicists in Scientific Innovation: A Focus on Spain’s Valencia Region</w:t>
      </w:r>
    </w:p>
    <w:p>
      <w:pPr>
        <w:pStyle w:val="FirstParagraph"/>
      </w:pPr>
      <w:r>
        <w:rPr>
          <w:bCs/>
          <w:b/>
        </w:rPr>
        <w:t xml:space="preserve">Abstract Academic</w:t>
      </w:r>
      <w:r>
        <w:t xml:space="preserve">: This academic abstract explores the multifaceted contributions of physicists in the scientific, technological, and cultural landscape of</w:t>
      </w:r>
      <w:r>
        <w:t xml:space="preserve"> </w:t>
      </w:r>
      <w:r>
        <w:rPr>
          <w:bCs/>
          <w:b/>
        </w:rPr>
        <w:t xml:space="preserve">Spain Valencia</w:t>
      </w:r>
      <w:r>
        <w:t xml:space="preserve">. As a hub of innovation and education in southern Europe, Valencia has cultivated a dynamic environment where physicists engage in cutting-edge research, interdisciplinary collaboration, and societal impact. This document analyzes the historical significance of physics within the region, its contemporary role in addressing global challenges such as renewable energy and quantum computing, and the unique socio-cultural factors that shape the work of</w:t>
      </w:r>
      <w:r>
        <w:t xml:space="preserve"> </w:t>
      </w:r>
      <w:r>
        <w:rPr>
          <w:bCs/>
          <w:b/>
        </w:rPr>
        <w:t xml:space="preserve">Physicist</w:t>
      </w:r>
      <w:r>
        <w:t xml:space="preserve">s in Valencia. Furthermore, it highlights how local institutions, policies, and community engagement initiatives have positioned Valencia as a key player in Spain’s scientific ecosystem. By examining case studies of renowned physicists from the region, current research trends, and future prospects for physics education and innovation in Valencia, this abstract underscores the enduring importance of physics as a driver of progress.</w:t>
      </w:r>
    </w:p>
    <w:p>
      <w:pPr>
        <w:pStyle w:val="BodyText"/>
      </w:pPr>
      <w:r>
        <w:rPr>
          <w:bCs/>
          <w:b/>
        </w:rPr>
        <w:t xml:space="preserve">Spain Valencia</w:t>
      </w:r>
      <w:r>
        <w:t xml:space="preserve">, known for its rich history, Mediterranean climate, and vibrant academic community, has long been a center for scientific inquiry. The region’s strategic location between Europe and North Africa has historically facilitated cross-cultural exchange, which is reflected in the intellectual traditions that underpin its scientific endeavors. Today, Valencia stands as one of Spain’s most significant contributors to physics research, driven by institutions such as the</w:t>
      </w:r>
      <w:r>
        <w:t xml:space="preserve"> </w:t>
      </w:r>
      <w:r>
        <w:rPr>
          <w:bCs/>
          <w:b/>
        </w:rPr>
        <w:t xml:space="preserve">Universitat Politècnica de València</w:t>
      </w:r>
      <w:r>
        <w:t xml:space="preserve"> </w:t>
      </w:r>
      <w:r>
        <w:t xml:space="preserve">(UPV), the</w:t>
      </w:r>
      <w:r>
        <w:t xml:space="preserve"> </w:t>
      </w:r>
      <w:r>
        <w:rPr>
          <w:bCs/>
          <w:b/>
        </w:rPr>
        <w:t xml:space="preserve">Instituto de Ciencia de Materiales de Valencia</w:t>
      </w:r>
      <w:r>
        <w:t xml:space="preserve"> </w:t>
      </w:r>
      <w:r>
        <w:t xml:space="preserve">(ICMUV), and the</w:t>
      </w:r>
      <w:r>
        <w:t xml:space="preserve"> </w:t>
      </w:r>
      <w:r>
        <w:rPr>
          <w:bCs/>
          <w:b/>
        </w:rPr>
        <w:t xml:space="preserve">Centro Nacional de Investigaciones Oncológicas</w:t>
      </w:r>
      <w:r>
        <w:t xml:space="preserve"> </w:t>
      </w:r>
      <w:r>
        <w:t xml:space="preserve">(CNIO). These organizations have fostered a culture where physicists collaborate across disciplines, from theoretical physics to applied sciences, to address pressing global issues. The region’s commitment to research is further supported by funding from the Spanish Ministry of Science and Innovation and European Union programs, which have enabled Valencia-based physicists to lead groundbreaking projects in fields such as quantum mechanics, materials science, and astrophysics.</w:t>
      </w:r>
    </w:p>
    <w:p>
      <w:pPr>
        <w:pStyle w:val="BodyText"/>
      </w:pPr>
      <w:r>
        <w:t xml:space="preserve">The contributions of</w:t>
      </w:r>
      <w:r>
        <w:t xml:space="preserve"> </w:t>
      </w:r>
      <w:r>
        <w:rPr>
          <w:bCs/>
          <w:b/>
        </w:rPr>
        <w:t xml:space="preserve">Physicist</w:t>
      </w:r>
      <w:r>
        <w:t xml:space="preserve">s in Valencia extend beyond academia. Many professionals in the region apply their expertise to industry, healthcare, and environmental sustainability. For example, physicists at the UPV have pioneered research in renewable energy technologies tailored to Spain’s unique geographic conditions. Solar energy projects in Valencia leverage the region’s abundant sunlight to develop photovoltaic materials with higher efficiency rates, a critical step toward achieving Spain’s climate goals under the European Green Deal. Additionally, physicists at ICMUV are exploring nanotechnology applications for water purification systems, addressing challenges posed by droughts and water scarcity—a recurring issue in southern Europe.</w:t>
      </w:r>
    </w:p>
    <w:p>
      <w:pPr>
        <w:pStyle w:val="BodyText"/>
      </w:pPr>
      <w:r>
        <w:t xml:space="preserve">A notable area of focus for Valencia-based physicists is quantum computing and information theory. Researchers at the</w:t>
      </w:r>
      <w:r>
        <w:t xml:space="preserve"> </w:t>
      </w:r>
      <w:r>
        <w:rPr>
          <w:bCs/>
          <w:b/>
        </w:rPr>
        <w:t xml:space="preserve">Centro de Investigación en Óptica</w:t>
      </w:r>
      <w:r>
        <w:t xml:space="preserve"> </w:t>
      </w:r>
      <w:r>
        <w:t xml:space="preserve">(CIO) have contributed to advancements in quantum cryptography, ensuring secure communication networks that are vital for both national security and commercial applications. These efforts align with Spain’s broader strategy to position itself as a leader in emerging technologies, a vision supported by initiatives such as the</w:t>
      </w:r>
      <w:r>
        <w:t xml:space="preserve"> </w:t>
      </w:r>
      <w:r>
        <w:rPr>
          <w:bCs/>
          <w:b/>
        </w:rPr>
        <w:t xml:space="preserve">Spain National Plan for Scientific and Technical Research</w:t>
      </w:r>
      <w:r>
        <w:t xml:space="preserve">. Furthermore, Valencia’s proximity to the Mediterranean Sea has inspired physicists to investigate oceanographic phenomena using satellite remote sensing and acoustic wave analysis. Such research not only enhances our understanding of climate change but also aids in disaster prevention, a priority for coastal regions vulnerable to rising sea levels.</w:t>
      </w:r>
    </w:p>
    <w:p>
      <w:pPr>
        <w:pStyle w:val="BodyText"/>
      </w:pPr>
      <w:r>
        <w:t xml:space="preserve">The socio-cultural fabric of</w:t>
      </w:r>
      <w:r>
        <w:t xml:space="preserve"> </w:t>
      </w:r>
      <w:r>
        <w:rPr>
          <w:bCs/>
          <w:b/>
        </w:rPr>
        <w:t xml:space="preserve">Spain Valencia</w:t>
      </w:r>
      <w:r>
        <w:t xml:space="preserve"> </w:t>
      </w:r>
      <w:r>
        <w:t xml:space="preserve">also plays a pivotal role in shaping the work of physicists. The region’s emphasis on education, particularly through institutions like the</w:t>
      </w:r>
      <w:r>
        <w:t xml:space="preserve"> </w:t>
      </w:r>
      <w:r>
        <w:rPr>
          <w:bCs/>
          <w:b/>
        </w:rPr>
        <w:t xml:space="preserve">Educación Secundaria Obligatoria</w:t>
      </w:r>
      <w:r>
        <w:t xml:space="preserve"> </w:t>
      </w:r>
      <w:r>
        <w:t xml:space="preserve">(ESO) and</w:t>
      </w:r>
      <w:r>
        <w:t xml:space="preserve"> </w:t>
      </w:r>
      <w:r>
        <w:rPr>
          <w:bCs/>
          <w:b/>
        </w:rPr>
        <w:t xml:space="preserve">Bachillerato</w:t>
      </w:r>
      <w:r>
        <w:t xml:space="preserve">, ensures that young students are exposed to scientific thinking early in their academic careers. Initiatives such as the</w:t>
      </w:r>
      <w:r>
        <w:t xml:space="preserve"> </w:t>
      </w:r>
      <w:r>
        <w:rPr>
          <w:bCs/>
          <w:b/>
        </w:rPr>
        <w:t xml:space="preserve">Valencia Science Festival</w:t>
      </w:r>
      <w:r>
        <w:t xml:space="preserve"> </w:t>
      </w:r>
      <w:r>
        <w:t xml:space="preserve">and outreach programs by local universities aim to inspire the next generation of physicists by demystifying complex concepts through interactive demonstrations. Moreover, Valencia’s cultural heritage—rooted in Mediterranean art, philosophy, and engineering—has historically encouraged a holistic approach to problem-solving. This mindset is evident in the way physicists from the region often integrate insights from history, mathematics, and even ethics into their research methodologies.</w:t>
      </w:r>
    </w:p>
    <w:p>
      <w:pPr>
        <w:pStyle w:val="BodyText"/>
      </w:pPr>
      <w:r>
        <w:t xml:space="preserve">Despite its achievements, the physics community in Valencia faces challenges such as competition for funding with other scientific disciplines and the need for greater international collaboration. However, recent investments in infrastructure, such as the expansion of research centers near</w:t>
      </w:r>
      <w:r>
        <w:t xml:space="preserve"> </w:t>
      </w:r>
      <w:r>
        <w:rPr>
          <w:bCs/>
          <w:b/>
        </w:rPr>
        <w:t xml:space="preserve">Ajuntament de Valencia</w:t>
      </w:r>
      <w:r>
        <w:t xml:space="preserve">, have mitigated these concerns. The region’s growing reputation as a center for innovation has attracted global talent, including physicists from North Africa and Latin America who contribute to the local research ecosystem. This diversity enriches interdisciplinary projects, particularly in areas like medical physics, where Valencia-based teams are developing advanced imaging technologies for early cancer detection.</w:t>
      </w:r>
    </w:p>
    <w:p>
      <w:pPr>
        <w:pStyle w:val="BodyText"/>
      </w:pPr>
      <w:r>
        <w:t xml:space="preserve">In conclusion,</w:t>
      </w:r>
      <w:r>
        <w:t xml:space="preserve"> </w:t>
      </w:r>
      <w:r>
        <w:rPr>
          <w:bCs/>
          <w:b/>
        </w:rPr>
        <w:t xml:space="preserve">Physicist</w:t>
      </w:r>
      <w:r>
        <w:t xml:space="preserve">s in</w:t>
      </w:r>
      <w:r>
        <w:t xml:space="preserve"> </w:t>
      </w:r>
      <w:r>
        <w:rPr>
          <w:bCs/>
          <w:b/>
        </w:rPr>
        <w:t xml:space="preserve">Spain Valencia</w:t>
      </w:r>
      <w:r>
        <w:t xml:space="preserve"> </w:t>
      </w:r>
      <w:r>
        <w:t xml:space="preserve">play a crucial role in advancing scientific knowledge while addressing regional and global challenges. Through their work at leading institutions, engagement with industry, and commitment to education and public outreach, these scientists exemplify the intersection of academic excellence and practical impact. As Valencia continues to invest in research infrastructure and fosters an inclusive environment for innovation, it is poised to solidify its position as a premier destination for physicists seeking to contribute meaningfully to humanity’s understanding of the universe. The story of physics in Valencia is not just one of scientific achievement but also of cultural resilience, interdisciplinary collaboration, and a shared vision for a sustainable future.</w:t>
      </w:r>
    </w:p>
    <w:p>
      <w:pPr>
        <w:pStyle w:val="BodyText"/>
      </w:pPr>
      <w:r>
        <w:rPr>
          <w:iCs/>
          <w:i/>
        </w:rPr>
        <w:t xml:space="preserve">Keywords: Spain Valencia, Physicist, academic research, renewable energy, quantum computing.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2026-04-24T07:27:34Z</dcterms:created>
  <dcterms:modified xsi:type="dcterms:W3CDTF">2026-04-24T07:27:34Z</dcterms:modified>
</cp:coreProperties>
</file>

<file path=docProps/custom.xml><?xml version="1.0" encoding="utf-8"?>
<Properties xmlns="http://schemas.openxmlformats.org/officeDocument/2006/custom-properties" xmlns:vt="http://schemas.openxmlformats.org/officeDocument/2006/docPropsVTypes"/>
</file>