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8df40a35fc5158f5cbfcb96cf920c1ce6b97181"/>
    <w:p>
      <w:pPr>
        <w:pStyle w:val="Heading1"/>
      </w:pPr>
      <w:r>
        <w:rPr>
          <w:bCs/>
          <w:b/>
        </w:rPr>
        <w:t xml:space="preserve">Abstract Academic Document: The Role of Physicist in the United States Houston</w:t>
      </w:r>
    </w:p>
    <w:p>
      <w:pPr>
        <w:pStyle w:val="FirstParagraph"/>
      </w:pPr>
      <w:r>
        <w:rPr>
          <w:bCs/>
          <w:b/>
        </w:rPr>
        <w:t xml:space="preserve">Abstract:</w:t>
      </w:r>
    </w:p>
    <w:p>
      <w:pPr>
        <w:pStyle w:val="BodyText"/>
      </w:pPr>
      <w:r>
        <w:t xml:space="preserve">The city of</w:t>
      </w:r>
      <w:r>
        <w:t xml:space="preserve"> </w:t>
      </w:r>
      <w:r>
        <w:rPr>
          <w:iCs/>
          <w:i/>
        </w:rPr>
        <w:t xml:space="preserve">United States Houston</w:t>
      </w:r>
      <w:r>
        <w:t xml:space="preserve">, a dynamic hub for scientific innovation and technological advancement, has long been recognized as a critical center for interdisciplinary research. Among its most influential contributors to this legacy are the physicists who have dedicated their careers to pushing the boundaries of knowledge in fields ranging from quantum mechanics and astrophysics to applied materials science. This</w:t>
      </w:r>
      <w:r>
        <w:t xml:space="preserve"> </w:t>
      </w:r>
      <w:r>
        <w:rPr>
          <w:bCs/>
          <w:b/>
        </w:rPr>
        <w:t xml:space="preserve">Abstract academic</w:t>
      </w:r>
      <w:r>
        <w:t xml:space="preserve"> </w:t>
      </w:r>
      <w:r>
        <w:t xml:space="preserve">document explores the historical and contemporary contributions of</w:t>
      </w:r>
      <w:r>
        <w:t xml:space="preserve"> </w:t>
      </w:r>
      <w:r>
        <w:rPr>
          <w:iCs/>
          <w:i/>
        </w:rPr>
        <w:t xml:space="preserve">Physicist</w:t>
      </w:r>
      <w:r>
        <w:t xml:space="preserve">s in Houston, emphasizing their role in shaping both local and global scientific progress. By examining key research institutions, collaborative networks, and the unique challenges faced by physicists in this rapidly evolving urban environment, this study underscores how Houston’s strategic location as a nexus of academia, industry, and government has made it an unparalleled laboratory for cutting-edge physical sciences.</w:t>
      </w:r>
    </w:p>
    <w:bookmarkStart w:id="20" w:name="X0907d8811104e1568c080827aa3c7b0801cf0fd"/>
    <w:p>
      <w:pPr>
        <w:pStyle w:val="Heading2"/>
      </w:pPr>
      <w:r>
        <w:rPr>
          <w:bCs/>
          <w:b/>
        </w:rPr>
        <w:t xml:space="preserve">The Historical Context of Physicist Activity in United States Houston</w:t>
      </w:r>
    </w:p>
    <w:p>
      <w:pPr>
        <w:pStyle w:val="FirstParagraph"/>
      </w:pPr>
      <w:r>
        <w:t xml:space="preserve">Houston’s emergence as a center for physics research can be traced to the mid-20th century, coinciding with the rise of the U.S. space program and the establishment of NASA's Johnson Space Center in 1961. This development attracted physicists specializing in aerospace engineering, propulsion systems, and orbital mechanics. The presence of institutions such as</w:t>
      </w:r>
      <w:r>
        <w:t xml:space="preserve"> </w:t>
      </w:r>
      <w:r>
        <w:rPr>
          <w:iCs/>
          <w:i/>
        </w:rPr>
        <w:t xml:space="preserve">Rice University</w:t>
      </w:r>
      <w:r>
        <w:t xml:space="preserve"> </w:t>
      </w:r>
      <w:r>
        <w:t xml:space="preserve">and</w:t>
      </w:r>
      <w:r>
        <w:t xml:space="preserve"> </w:t>
      </w:r>
      <w:r>
        <w:rPr>
          <w:iCs/>
          <w:i/>
        </w:rPr>
        <w:t xml:space="preserve">University of Houston</w:t>
      </w:r>
      <w:r>
        <w:t xml:space="preserve">, both of which established robust physics departments during this era, further cemented the city’s reputation as a breeding ground for scientific talent. Notably, physicists in Houston played pivotal roles in solving engineering challenges related to space exploration, from the design of thermal protection systems for spacecraft to the development of radiation detection technologies crucial for deep-space missions.</w:t>
      </w:r>
    </w:p>
    <w:p>
      <w:pPr>
        <w:pStyle w:val="BodyText"/>
      </w:pPr>
      <w:r>
        <w:t xml:space="preserve">Moreover, Houston’s proximity to major energy industries has historically influenced the work of physicists working on energy-related problems. For instance, researchers at Rice University have pioneered advancements in nuclear fusion technology, leveraging Houston’s strong ties to both academic and industrial sectors. This interdisciplinary approach has allowed physicists in the city to address complex issues such as sustainable energy production and materials science for extreme environments.</w:t>
      </w:r>
    </w:p>
    <w:bookmarkEnd w:id="20"/>
    <w:bookmarkStart w:id="21" w:name="X944b1c6f40530b43ee2787975a1c0917b24837c"/>
    <w:p>
      <w:pPr>
        <w:pStyle w:val="Heading2"/>
      </w:pPr>
      <w:r>
        <w:rPr>
          <w:bCs/>
          <w:b/>
        </w:rPr>
        <w:t xml:space="preserve">Key Research Areas and Institutions Supporting Physicists in United States Houston</w:t>
      </w:r>
    </w:p>
    <w:p>
      <w:pPr>
        <w:pStyle w:val="FirstParagraph"/>
      </w:pPr>
      <w:r>
        <w:t xml:space="preserve">The growth of physics research in</w:t>
      </w:r>
      <w:r>
        <w:t xml:space="preserve"> </w:t>
      </w:r>
      <w:r>
        <w:rPr>
          <w:iCs/>
          <w:i/>
        </w:rPr>
        <w:t xml:space="preserve">United States Houston</w:t>
      </w:r>
      <w:r>
        <w:t xml:space="preserve"> </w:t>
      </w:r>
      <w:r>
        <w:t xml:space="preserve">has been fueled by the presence of world-class institutions and collaborative initiatives. The</w:t>
      </w:r>
      <w:r>
        <w:t xml:space="preserve"> </w:t>
      </w:r>
      <w:r>
        <w:rPr>
          <w:iCs/>
          <w:i/>
        </w:rPr>
        <w:t xml:space="preserve">Rice University Department of Physics and Astronomy</w:t>
      </w:r>
      <w:r>
        <w:t xml:space="preserve">, for example, is renowned for its work in quantum computing, nanotechnology, and gravitational wave detection. Similarly, the</w:t>
      </w:r>
      <w:r>
        <w:t xml:space="preserve"> </w:t>
      </w:r>
      <w:r>
        <w:rPr>
          <w:iCs/>
          <w:i/>
        </w:rPr>
        <w:t xml:space="preserve">University of Houston’s Cullen College of Engineering</w:t>
      </w:r>
      <w:r>
        <w:t xml:space="preserve"> </w:t>
      </w:r>
      <w:r>
        <w:t xml:space="preserve">has become a leader in applied physics research, with faculty specializing in areas such as optoelectronics and plasma physics.</w:t>
      </w:r>
    </w:p>
    <w:p>
      <w:pPr>
        <w:pStyle w:val="BodyText"/>
      </w:pPr>
      <w:r>
        <w:t xml:space="preserve">Houston also benefits from its proximity to NASA facilities, which provide unique opportunities for physicists to engage in space-related projects. The Johnson Space Center’s collaboration with academic institutions has led to breakthroughs in fields like astrobiology and exoplanet research. Furthermore, the</w:t>
      </w:r>
      <w:r>
        <w:t xml:space="preserve"> </w:t>
      </w:r>
      <w:r>
        <w:rPr>
          <w:iCs/>
          <w:i/>
        </w:rPr>
        <w:t xml:space="preserve">Space Center Houston</w:t>
      </w:r>
      <w:r>
        <w:t xml:space="preserve">, a public museum and educational facility, serves as a bridge between researchers and the general public, fostering STEM education through hands-on demonstrations of physics principles.</w:t>
      </w:r>
    </w:p>
    <w:bookmarkEnd w:id="21"/>
    <w:bookmarkStart w:id="22" w:name="Xdae76652358d0b48bc09941c8269b05df21516e"/>
    <w:p>
      <w:pPr>
        <w:pStyle w:val="Heading2"/>
      </w:pPr>
      <w:r>
        <w:rPr>
          <w:bCs/>
          <w:b/>
        </w:rPr>
        <w:t xml:space="preserve">The Contributions of Physicists to Modern Science in United States Houston</w:t>
      </w:r>
    </w:p>
    <w:p>
      <w:pPr>
        <w:pStyle w:val="FirstParagraph"/>
      </w:pPr>
      <w:r>
        <w:t xml:space="preserve">Physicists based in Houston have made significant contributions to modern science, often at the intersection of theoretical and applied research. For instance, researchers from Rice University have been instrumental in developing quantum algorithms that could revolutionize computing power, with potential applications ranging from cryptography to drug discovery. Additionally, physicists working at the</w:t>
      </w:r>
      <w:r>
        <w:t xml:space="preserve"> </w:t>
      </w:r>
      <w:r>
        <w:rPr>
          <w:iCs/>
          <w:i/>
        </w:rPr>
        <w:t xml:space="preserve">Texas A&amp;M University</w:t>
      </w:r>
      <w:r>
        <w:t xml:space="preserve"> </w:t>
      </w:r>
      <w:r>
        <w:t xml:space="preserve">campus in College Station (a short distance from Houston) have collaborated on projects involving superconductivity and high-energy particle physics, leveraging Houston’s infrastructure for data analysis and instrumentation.</w:t>
      </w:r>
    </w:p>
    <w:p>
      <w:pPr>
        <w:pStyle w:val="BodyText"/>
      </w:pPr>
      <w:r>
        <w:t xml:space="preserve">In the field of medical physics, Houston’s institutions have pioneered advancements in radiation therapy and imaging technologies. The</w:t>
      </w:r>
      <w:r>
        <w:t xml:space="preserve"> </w:t>
      </w:r>
      <w:r>
        <w:rPr>
          <w:iCs/>
          <w:i/>
        </w:rPr>
        <w:t xml:space="preserve">M.D. Anderson Cancer Center</w:t>
      </w:r>
      <w:r>
        <w:t xml:space="preserve">, located in nearby Texas Medical Center, frequently collaborates with physicists to improve cancer treatment protocols using cutting-edge radiation techniques. These efforts highlight the versatility of physicists in addressing both fundamental scientific questions and real-world challenges.</w:t>
      </w:r>
    </w:p>
    <w:bookmarkEnd w:id="22"/>
    <w:bookmarkStart w:id="23" w:name="X89a6296f10ce159c9873a17b07e09da557690e5"/>
    <w:p>
      <w:pPr>
        <w:pStyle w:val="Heading2"/>
      </w:pPr>
      <w:r>
        <w:rPr>
          <w:bCs/>
          <w:b/>
        </w:rPr>
        <w:t xml:space="preserve">Challenges and Opportunities for Physicists in United States Houston</w:t>
      </w:r>
    </w:p>
    <w:p>
      <w:pPr>
        <w:pStyle w:val="FirstParagraph"/>
      </w:pPr>
      <w:r>
        <w:t xml:space="preserve">Despite its strengths, the work of physicists in Houston is not without challenges. The city’s emphasis on applied science and industry partnerships can sometimes lead to a prioritization of short-term goals over long-term theoretical research. Additionally, competition for funding and resources from both public and private sectors requires physicists to balance their academic pursuits with the demands of corporate or government sponsors.</w:t>
      </w:r>
    </w:p>
    <w:p>
      <w:pPr>
        <w:pStyle w:val="BodyText"/>
      </w:pPr>
      <w:r>
        <w:t xml:space="preserve">However, these challenges are accompanied by numerous opportunities. Houston’s status as a global energy hub provides unique access to experimental facilities for studying materials under extreme conditions, such as high-pressure environments in oil and gas exploration. Furthermore, the city’s growing focus on sustainability has spurred research into renewable energy technologies, offering physicists new avenues for innovation.</w:t>
      </w:r>
    </w:p>
    <w:bookmarkEnd w:id="23"/>
    <w:bookmarkStart w:id="24" w:name="Xfa51dc1bd72463c2139a7d309f7c3cac637e63a"/>
    <w:p>
      <w:pPr>
        <w:pStyle w:val="Heading2"/>
      </w:pPr>
      <w:r>
        <w:rPr>
          <w:bCs/>
          <w:b/>
        </w:rPr>
        <w:t xml:space="preserve">The Future of Physics Research in United States Houston</w:t>
      </w:r>
    </w:p>
    <w:p>
      <w:pPr>
        <w:pStyle w:val="FirstParagraph"/>
      </w:pPr>
      <w:r>
        <w:t xml:space="preserve">Looking ahead, the role of physicists in Houston is poised to expand further. The integration of artificial intelligence and machine learning into physics research—particularly in data analysis for space missions and particle accelerators—is expected to become a focal point for institutions like Rice University and the University of Houston. Additionally, as global climate challenges intensify, physicists in the city are likely to play a key role in developing technologies for carbon capture, energy storage, and climate modeling.</w:t>
      </w:r>
    </w:p>
    <w:p>
      <w:pPr>
        <w:pStyle w:val="BodyText"/>
      </w:pPr>
      <w:r>
        <w:t xml:space="preserve">The</w:t>
      </w:r>
      <w:r>
        <w:t xml:space="preserve"> </w:t>
      </w:r>
      <w:r>
        <w:rPr>
          <w:iCs/>
          <w:i/>
        </w:rPr>
        <w:t xml:space="preserve">United States Houston</w:t>
      </w:r>
      <w:r>
        <w:t xml:space="preserve"> </w:t>
      </w:r>
      <w:r>
        <w:t xml:space="preserve">will continue to serve as a vital center for physicists who seek to bridge the gap between fundamental research and practical applications. By fostering collaboration across academia, industry, and government agencies, the city ensures that its physicists remain at the forefront of scientific discovery in an ever-evolving world.</w:t>
      </w:r>
    </w:p>
    <w:bookmarkEnd w:id="24"/>
    <w:bookmarkStart w:id="25" w:name="conclusion"/>
    <w:p>
      <w:pPr>
        <w:pStyle w:val="Heading2"/>
      </w:pPr>
      <w:r>
        <w:rPr>
          <w:bCs/>
          <w:b/>
        </w:rPr>
        <w:t xml:space="preserve">Conclusion</w:t>
      </w:r>
    </w:p>
    <w:p>
      <w:pPr>
        <w:pStyle w:val="FirstParagraph"/>
      </w:pPr>
      <w:r>
        <w:t xml:space="preserve">This</w:t>
      </w:r>
      <w:r>
        <w:t xml:space="preserve"> </w:t>
      </w:r>
      <w:r>
        <w:rPr>
          <w:bCs/>
          <w:b/>
        </w:rPr>
        <w:t xml:space="preserve">Abstract academic</w:t>
      </w:r>
      <w:r>
        <w:t xml:space="preserve"> </w:t>
      </w:r>
      <w:r>
        <w:t xml:space="preserve">document has highlighted the indispensable role of</w:t>
      </w:r>
      <w:r>
        <w:t xml:space="preserve"> </w:t>
      </w:r>
      <w:r>
        <w:rPr>
          <w:iCs/>
          <w:i/>
        </w:rPr>
        <w:t xml:space="preserve">Physicist</w:t>
      </w:r>
      <w:r>
        <w:t xml:space="preserve">s in shaping the scientific landscape of</w:t>
      </w:r>
      <w:r>
        <w:t xml:space="preserve"> </w:t>
      </w:r>
      <w:r>
        <w:rPr>
          <w:iCs/>
          <w:i/>
        </w:rPr>
        <w:t xml:space="preserve">United States Houston</w:t>
      </w:r>
      <w:r>
        <w:t xml:space="preserve">. From their contributions to space exploration and energy innovation to their work in medical physics and quantum technologies, physicists have left an indelible mark on both the local community and global scientific progress. As Houston continues to grow as a hub for interdisciplinary research, its physicists will undoubtedly remain pivotal in addressing some of humanity’s most pressing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the United States Houston</dc:title>
  <dc:creator/>
  <dc:language>en</dc:language>
  <cp:keywords/>
  <dcterms:created xsi:type="dcterms:W3CDTF">2026-07-21T13:05:39Z</dcterms:created>
  <dcterms:modified xsi:type="dcterms:W3CDTF">2026-07-21T13:05:39Z</dcterms:modified>
</cp:coreProperties>
</file>

<file path=docProps/custom.xml><?xml version="1.0" encoding="utf-8"?>
<Properties xmlns="http://schemas.openxmlformats.org/officeDocument/2006/custom-properties" xmlns:vt="http://schemas.openxmlformats.org/officeDocument/2006/docPropsVTypes"/>
</file>