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a032a3916a77956ec679f00c41077c119d640ec"/>
    <w:p>
      <w:pPr>
        <w:pStyle w:val="Heading1"/>
      </w:pPr>
      <w:r>
        <w:t xml:space="preserve">Abstract Academic: The Role of Physiotherapists in the United States, Los Angeles</w:t>
      </w:r>
    </w:p>
    <w:p>
      <w:pPr>
        <w:pStyle w:val="FirstParagraph"/>
      </w:pPr>
      <w:r>
        <w:t xml:space="preserve">The field of physiotherapy has evolved significantly within the healthcare landscape, particularly in urban centers like</w:t>
      </w:r>
      <w:r>
        <w:t xml:space="preserve"> </w:t>
      </w:r>
      <w:r>
        <w:rPr>
          <w:bCs/>
          <w:b/>
        </w:rPr>
        <w:t xml:space="preserve">Los Angeles, United States</w:t>
      </w:r>
      <w:r>
        <w:t xml:space="preserve">, where diverse populations and dynamic lifestyles necessitate specialized care. This abstract academic document explores the multifaceted role of</w:t>
      </w:r>
      <w:r>
        <w:t xml:space="preserve"> </w:t>
      </w:r>
      <w:r>
        <w:rPr>
          <w:bCs/>
          <w:b/>
        </w:rPr>
        <w:t xml:space="preserve">Physiotherapists</w:t>
      </w:r>
      <w:r>
        <w:t xml:space="preserve"> </w:t>
      </w:r>
      <w:r>
        <w:t xml:space="preserve">in Los Angeles, emphasizing their contributions to public health, their adaptation to local challenges, and their integration into the broader healthcare system. With a population exceeding 4 million residents and a unique cultural tapestry shaped by immigration, industry, and innovation, Los Angeles presents both opportunities and complexities for physiotherapists operating within its boundaries.</w:t>
      </w:r>
    </w:p>
    <w:bookmarkStart w:id="20" w:name="X82899ce463b1f5e3f340564d116465a9e44cedb"/>
    <w:p>
      <w:pPr>
        <w:pStyle w:val="Heading2"/>
      </w:pPr>
      <w:r>
        <w:t xml:space="preserve">Background: The Importance of Physiotherapy in Urban Healthcare</w:t>
      </w:r>
    </w:p>
    <w:p>
      <w:pPr>
        <w:pStyle w:val="FirstParagraph"/>
      </w:pPr>
      <w:r>
        <w:rPr>
          <w:bCs/>
          <w:b/>
        </w:rPr>
        <w:t xml:space="preserve">Physiotherapists</w:t>
      </w:r>
      <w:r>
        <w:t xml:space="preserve"> </w:t>
      </w:r>
      <w:r>
        <w:t xml:space="preserve">play a critical role in preventing, diagnosing, and treating physical impairments and disabilities. In Los Angeles, a city characterized by its high prevalence of chronic conditions such as obesity, diabetes mellitus (DM), and musculoskeletal disorders due to sedentary lifestyles and aging demographics, the demand for physiotherapy services has surged. According to the Centers for Disease Control and Prevention (CDC), 35% of adults in Los Angeles County report experiencing chronic pain, a statistic that underscores the necessity of skilled</w:t>
      </w:r>
      <w:r>
        <w:t xml:space="preserve"> </w:t>
      </w:r>
      <w:r>
        <w:rPr>
          <w:bCs/>
          <w:b/>
        </w:rPr>
        <w:t xml:space="preserve">Physiotherapists</w:t>
      </w:r>
      <w:r>
        <w:t xml:space="preserve"> </w:t>
      </w:r>
      <w:r>
        <w:t xml:space="preserve">in managing such conditions. Furthermore, Los Angeles is a hub for sports and entertainment industries, where musculoskeletal injuries among athletes and performers are common. This dual focus on chronic disease management and acute injury rehabilitation defines the scope of physiotherapy practice in the region.</w:t>
      </w:r>
    </w:p>
    <w:bookmarkEnd w:id="20"/>
    <w:bookmarkStart w:id="21" w:name="X601d1c6e35ccf1e9f5dc3f0cda83c26c1c64949"/>
    <w:p>
      <w:pPr>
        <w:pStyle w:val="Heading2"/>
      </w:pPr>
      <w:r>
        <w:t xml:space="preserve">The Role of Physiotherapists in United States Los Angeles</w:t>
      </w:r>
    </w:p>
    <w:p>
      <w:pPr>
        <w:pStyle w:val="FirstParagraph"/>
      </w:pPr>
      <w:r>
        <w:rPr>
          <w:bCs/>
          <w:b/>
        </w:rPr>
        <w:t xml:space="preserve">Physiotherapists</w:t>
      </w:r>
      <w:r>
        <w:t xml:space="preserve"> </w:t>
      </w:r>
      <w:r>
        <w:t xml:space="preserve">in Los Angeles operate within a multidisciplinary healthcare framework, collaborating with physicians, chiropractors, and occupational therapists to deliver holistic care. Their responsibilities span from conducting patient assessments to designing rehabilitation programs tailored to individual needs. For instance, in clinics specializing in post-operative recovery or sports medicine, physiotherapists employ techniques such as manual therapy, hydrotherapy, and exercise-based interventions to restore mobility and function. Additionally, they play a pivotal role in community health initiatives aimed at promoting physical activity among residents of varying socioeconomic backgrounds.</w:t>
      </w:r>
    </w:p>
    <w:p>
      <w:pPr>
        <w:pStyle w:val="BodyText"/>
      </w:pPr>
      <w:r>
        <w:t xml:space="preserve">Los Angeles's diverse population presents unique challenges for</w:t>
      </w:r>
      <w:r>
        <w:t xml:space="preserve"> </w:t>
      </w:r>
      <w:r>
        <w:rPr>
          <w:bCs/>
          <w:b/>
        </w:rPr>
        <w:t xml:space="preserve">Physiotherapists</w:t>
      </w:r>
      <w:r>
        <w:t xml:space="preserve">. Cultural competence is essential when addressing health disparities that affect marginalized communities, such as the Latino and Asian populations, who often face barriers to accessing care. Language translation services and culturally sensitive treatment approaches have become integral components of physiotherapy practice in Los Angeles. Moreover, the city's sprawling geography necessitates a robust network of outpatient clinics, home-based therapy services, and telehealth platforms to ensure equitable access for patients across neighborhoods like Santa Monica, Hollywood, and East Los Angeles.</w:t>
      </w:r>
    </w:p>
    <w:bookmarkEnd w:id="21"/>
    <w:bookmarkStart w:id="22" w:name="X924a5b3be089a8946ffd1af30db8ce30fd143f1"/>
    <w:p>
      <w:pPr>
        <w:pStyle w:val="Heading2"/>
      </w:pPr>
      <w:r>
        <w:t xml:space="preserve">Educational and Professional Standards for Physiotherapists in the United States</w:t>
      </w:r>
    </w:p>
    <w:p>
      <w:pPr>
        <w:pStyle w:val="FirstParagraph"/>
      </w:pPr>
      <w:r>
        <w:t xml:space="preserve">In the</w:t>
      </w:r>
      <w:r>
        <w:t xml:space="preserve"> </w:t>
      </w:r>
      <w:r>
        <w:rPr>
          <w:bCs/>
          <w:b/>
        </w:rPr>
        <w:t xml:space="preserve">United States</w:t>
      </w:r>
      <w:r>
        <w:t xml:space="preserve">,</w:t>
      </w:r>
      <w:r>
        <w:t xml:space="preserve"> </w:t>
      </w:r>
      <w:r>
        <w:rPr>
          <w:bCs/>
          <w:b/>
        </w:rPr>
        <w:t xml:space="preserve">Physiotherapists</w:t>
      </w:r>
      <w:r>
        <w:t xml:space="preserve"> </w:t>
      </w:r>
      <w:r>
        <w:t xml:space="preserve">are licensed professionals who must complete a Doctor of Physical Therapy (DPT) program, pass national certification exams, and meet state-specific licensing requirements. Los Angeles County is home to prestigious institutions such as the University of Southern California (USC) and UCLA’s Division of Physical Therapy, which contribute to the training of highly skilled practitioners. These programs emphasize evidence-based practice, clinical reasoning, and interdisciplinary collaboration—skills that are particularly valuable in a city where healthcare demands are both diverse and complex.</w:t>
      </w:r>
    </w:p>
    <w:p>
      <w:pPr>
        <w:pStyle w:val="BodyText"/>
      </w:pPr>
      <w:r>
        <w:t xml:space="preserve">The American Physical Therapy Association (APTA) has recognized Los Angeles as a leader in integrating technology into physiotherapy services. For example, wearable devices and virtual reality (VR) systems are increasingly used to monitor patient progress and enhance rehabilitation outcomes. This technological innovation aligns with the broader goals of the</w:t>
      </w:r>
      <w:r>
        <w:t xml:space="preserve"> </w:t>
      </w:r>
      <w:r>
        <w:rPr>
          <w:bCs/>
          <w:b/>
        </w:rPr>
        <w:t xml:space="preserve">United States</w:t>
      </w:r>
      <w:r>
        <w:t xml:space="preserve"> </w:t>
      </w:r>
      <w:r>
        <w:t xml:space="preserve">healthcare system to improve efficiency and reduce costs while maintaining high-quality care.</w:t>
      </w:r>
    </w:p>
    <w:bookmarkEnd w:id="22"/>
    <w:bookmarkStart w:id="23" w:name="Xf5f2d7c0a9f8f07c467620e9009aefe1f683895"/>
    <w:p>
      <w:pPr>
        <w:pStyle w:val="Heading2"/>
      </w:pPr>
      <w:r>
        <w:t xml:space="preserve">Challenges Faced by Physiotherapists in Los Angeles</w:t>
      </w:r>
    </w:p>
    <w:p>
      <w:pPr>
        <w:pStyle w:val="FirstParagraph"/>
      </w:pPr>
      <w:r>
        <w:t xml:space="preserve">Despite their critical role,</w:t>
      </w:r>
      <w:r>
        <w:t xml:space="preserve"> </w:t>
      </w:r>
      <w:r>
        <w:rPr>
          <w:bCs/>
          <w:b/>
        </w:rPr>
        <w:t xml:space="preserve">Physiotherapists</w:t>
      </w:r>
      <w:r>
        <w:t xml:space="preserve"> </w:t>
      </w:r>
      <w:r>
        <w:t xml:space="preserve">in Los Angeles encounter several challenges. One significant issue is the strain on healthcare resources due to the city’s large population and limited funding for preventive care programs. Additionally, insurance coverage for physiotherapy services remains inconsistent, with many patients relying on out-of-pocket payments or Medicaid, which often imposes strict utilization limits.</w:t>
      </w:r>
    </w:p>
    <w:p>
      <w:pPr>
        <w:pStyle w:val="BodyText"/>
      </w:pPr>
      <w:r>
        <w:t xml:space="preserve">Another challenge is addressing health disparities in underserved communities. For example, low-income residents in areas like South Central Los Angeles may lack access to specialized clinics or transportation to appointments. To mitigate this, some</w:t>
      </w:r>
      <w:r>
        <w:t xml:space="preserve"> </w:t>
      </w:r>
      <w:r>
        <w:rPr>
          <w:bCs/>
          <w:b/>
        </w:rPr>
        <w:t xml:space="preserve">Physiotherapists</w:t>
      </w:r>
      <w:r>
        <w:t xml:space="preserve"> </w:t>
      </w:r>
      <w:r>
        <w:t xml:space="preserve">have partnered with local nonprofits and community centers to offer sliding-scale fees or mobile therapy services.</w:t>
      </w:r>
    </w:p>
    <w:bookmarkEnd w:id="23"/>
    <w:bookmarkStart w:id="24" w:name="innovations-and-future-directions"/>
    <w:p>
      <w:pPr>
        <w:pStyle w:val="Heading2"/>
      </w:pPr>
      <w:r>
        <w:t xml:space="preserve">Innovations and Future Directions</w:t>
      </w:r>
    </w:p>
    <w:p>
      <w:pPr>
        <w:pStyle w:val="FirstParagraph"/>
      </w:pPr>
      <w:r>
        <w:t xml:space="preserve">The future of physiotherapy in Los Angeles is marked by innovation and adaptation. Telehealth platforms have gained prominence, especially post-pandemic, allowing</w:t>
      </w:r>
      <w:r>
        <w:t xml:space="preserve"> </w:t>
      </w:r>
      <w:r>
        <w:rPr>
          <w:bCs/>
          <w:b/>
        </w:rPr>
        <w:t xml:space="preserve">Physiotherapists</w:t>
      </w:r>
      <w:r>
        <w:t xml:space="preserve"> </w:t>
      </w:r>
      <w:r>
        <w:t xml:space="preserve">to provide remote consultations and monitor patients through virtual check-ins. This approach not only increases accessibility but also aligns with the</w:t>
      </w:r>
      <w:r>
        <w:t xml:space="preserve"> </w:t>
      </w:r>
      <w:r>
        <w:rPr>
          <w:bCs/>
          <w:b/>
        </w:rPr>
        <w:t xml:space="preserve">United States</w:t>
      </w:r>
      <w:r>
        <w:t xml:space="preserve">' growing emphasis on digital health solutions.</w:t>
      </w:r>
    </w:p>
    <w:p>
      <w:pPr>
        <w:pStyle w:val="BodyText"/>
      </w:pPr>
      <w:r>
        <w:t xml:space="preserve">Furthermore, Los Angeles is a testing ground for emerging therapies such as regenerative medicine and neuromuscular retraining techniques. Research institutions like the Cedars-Sinai Medical Center and the Keck School of Medicine at USC are collaborating with physiotherapists to pioneer new treatment modalities that could redefine rehabilitation standards globally.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Physiotherapists</w:t>
      </w:r>
      <w:r>
        <w:t xml:space="preserve"> </w:t>
      </w:r>
      <w:r>
        <w:t xml:space="preserve">in</w:t>
      </w:r>
      <w:r>
        <w:t xml:space="preserve"> </w:t>
      </w:r>
      <w:r>
        <w:rPr>
          <w:bCs/>
          <w:b/>
        </w:rPr>
        <w:t xml:space="preserve">United States Los Angeles</w:t>
      </w:r>
      <w:r>
        <w:t xml:space="preserve"> </w:t>
      </w:r>
      <w:r>
        <w:t xml:space="preserve">serve as vital healthcare providers addressing the unique needs of a diverse and dynamic population. Their work is underpinned by rigorous academic training, cultural sensitivity, and technological innovation. As Los Angeles continues to grow as a global health hub, the role of</w:t>
      </w:r>
      <w:r>
        <w:t xml:space="preserve"> </w:t>
      </w:r>
      <w:r>
        <w:rPr>
          <w:bCs/>
          <w:b/>
        </w:rPr>
        <w:t xml:space="preserve">Physiotherapists</w:t>
      </w:r>
      <w:r>
        <w:t xml:space="preserve"> </w:t>
      </w:r>
      <w:r>
        <w:t xml:space="preserve">will remain indispensable in promoting wellness, reducing healthcare disparities, and advancing the field of rehabilitative medicine. This abstract academic document underscores the importance of supporting and expanding physiotherapy services to meet the evolving demands of one of the most populous cities in North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United States Los Angeles</dc:title>
  <dc:creator/>
  <dc:language>en</dc:language>
  <cp:keywords/>
  <dcterms:created xsi:type="dcterms:W3CDTF">2026-07-24T00:25:07Z</dcterms:created>
  <dcterms:modified xsi:type="dcterms:W3CDTF">2026-07-24T00:25:07Z</dcterms:modified>
</cp:coreProperties>
</file>

<file path=docProps/custom.xml><?xml version="1.0" encoding="utf-8"?>
<Properties xmlns="http://schemas.openxmlformats.org/officeDocument/2006/custom-properties" xmlns:vt="http://schemas.openxmlformats.org/officeDocument/2006/docPropsVTypes"/>
</file>