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3ad3976df597a39156aefae9f6c398fa9d5c37a"/>
    <w:p>
      <w:pPr>
        <w:pStyle w:val="Heading1"/>
      </w:pPr>
      <w:r>
        <w:t xml:space="preserve">Abstract Academic Document: The Role and Challenges of Physiotherapists in Zimbabwe Harare</w:t>
      </w:r>
    </w:p>
    <w:p>
      <w:pPr>
        <w:pStyle w:val="FirstParagraph"/>
      </w:pPr>
      <w:r>
        <w:t xml:space="preserve">The academic field of physiotherapy has gained increasing importance globally as healthcare systems strive to address musculoskeletal, neurological, and cardiopulmonary conditions through evidence-based interventions. In the context of Zimbabwe Harare, where access to specialized healthcare services remains a critical concern, physiotherapists play a pivotal role in bridging gaps in primary and secondary healthcare delivery. This document provides an academic overview of the challenges, contributions, and future prospects of physiotherapists operating within the unique socio-economic and infrastructural landscape of Harare, Zimbabwe.</w:t>
      </w:r>
    </w:p>
    <w:bookmarkStart w:id="20" w:name="X9ea64b7bac0c12b6b3a084d7ddbd586a2b6cc80"/>
    <w:p>
      <w:pPr>
        <w:pStyle w:val="Heading2"/>
      </w:pPr>
      <w:r>
        <w:t xml:space="preserve">1. Introduction: The Significance of Physiotherapy in Zimbabwe Harare</w:t>
      </w:r>
    </w:p>
    <w:p>
      <w:pPr>
        <w:pStyle w:val="FirstParagraph"/>
      </w:pPr>
      <w:r>
        <w:t xml:space="preserve">Zimbabwe Harare, as the capital city and economic hub of Zimbabwe, hosts a diverse population with varying healthcare needs. However, despite its status as the country’s administrative center, Harare faces systemic challenges such as limited healthcare infrastructure, resource constraints, and disparities in service delivery. Physiotherapy services are integral to addressing these issues by providing rehabilitation for patients recovering from injuries, surgeries, chronic conditions like diabetes and arthritis, and post-pandemic recovery efforts. The role of physiotherapists in Zimbabwe Harare extends beyond clinical settings into community health programs, schools, and occupational environments.</w:t>
      </w:r>
    </w:p>
    <w:bookmarkEnd w:id="20"/>
    <w:bookmarkStart w:id="21" w:name="X785526c2e197d38dda4928d7537267f07ade956"/>
    <w:p>
      <w:pPr>
        <w:pStyle w:val="Heading2"/>
      </w:pPr>
      <w:r>
        <w:t xml:space="preserve">2. The Role of Physiotherapists in Zimbabwe Harare</w:t>
      </w:r>
    </w:p>
    <w:p>
      <w:pPr>
        <w:pStyle w:val="FirstParagraph"/>
      </w:pPr>
      <w:r>
        <w:t xml:space="preserve">Physiotherapists in Zimbabwe Harare operate as frontline healthcare professionals, delivering interventions tailored to individual patient needs. Their responsibilities include assessing patients’ mobility, designing rehabilitation plans, and employing techniques such as manual therapy, hydrotherapy, electrotherapy, and exercise regimens. In a region where chronic diseases are on the rise due to aging populations and lifestyle changes (e.g., sedentary lifestyles), physiotherapists are crucial in managing conditions like hypertension and obesity through preventive care.</w:t>
      </w:r>
    </w:p>
    <w:p>
      <w:pPr>
        <w:pStyle w:val="BodyText"/>
      </w:pPr>
      <w:r>
        <w:t xml:space="preserve">Additionally, physiotherapists in Harare contribute to public health initiatives by educating communities on injury prevention, ergonomic practices, and the importance of physical activity. They often collaborate with multidisciplinary teams in hospitals, clinics, and rehabilitation centers to ensure holistic patient care. Notably, their work is vital for post-surgical recovery following procedures such as orthopedic surgeries or trauma-related injuries.</w:t>
      </w:r>
    </w:p>
    <w:bookmarkEnd w:id="21"/>
    <w:bookmarkStart w:id="22" w:name="X4bb2037ba4f6f508cf0f6293cae8900477a0086"/>
    <w:p>
      <w:pPr>
        <w:pStyle w:val="Heading2"/>
      </w:pPr>
      <w:r>
        <w:t xml:space="preserve">3. Challenges Faced by Physiotherapists in Zimbabwe Harare</w:t>
      </w:r>
    </w:p>
    <w:p>
      <w:pPr>
        <w:pStyle w:val="FirstParagraph"/>
      </w:pPr>
      <w:r>
        <w:t xml:space="preserve">Despite their critical role, physiotherapists in Zimbabwe Harare encounter significant challenges that hinder the quality and accessibility of their services. One major obstacle is the shortage of qualified professionals due to brain drain, where skilled practitioners migrate abroad for better opportunities and remuneration. This scarcity exacerbates long wait times for patients and overburdens existing staff.</w:t>
      </w:r>
    </w:p>
    <w:p>
      <w:pPr>
        <w:pStyle w:val="BodyText"/>
      </w:pPr>
      <w:r>
        <w:t xml:space="preserve">Another challenge is inadequate funding for healthcare facilities, which limits access to essential equipment such as ultrasound machines, exercise therapy tools, and advanced diagnostic devices. Many clinics in Harare rely on outdated technology or insufficient infrastructure, affecting the precision of physiotherapy interventions. Moreover, the lack of standardized training programs for physiotherapists raises concerns about the uniformity of care quality across different institutions.</w:t>
      </w:r>
    </w:p>
    <w:p>
      <w:pPr>
        <w:pStyle w:val="BodyText"/>
      </w:pPr>
      <w:r>
        <w:t xml:space="preserve">Cultural and societal factors also influence physiotherapy practices. Stigma surrounding certain conditions (e.g., mental health or disabilities) can discourage patients from seeking timely care. Additionally, some communities in Harare may prioritize traditional healing methods over modern medical approaches, requiring physiotherapists to engage in cultural sensitivity training and community outreach programs.</w:t>
      </w:r>
    </w:p>
    <w:bookmarkEnd w:id="22"/>
    <w:bookmarkStart w:id="23" w:name="Xf39675e53f5a89c9b455342ce6a136a4a48644e"/>
    <w:p>
      <w:pPr>
        <w:pStyle w:val="Heading2"/>
      </w:pPr>
      <w:r>
        <w:t xml:space="preserve">4. Impact on Public Health: Case Studies and Data</w:t>
      </w:r>
    </w:p>
    <w:p>
      <w:pPr>
        <w:pStyle w:val="FirstParagraph"/>
      </w:pPr>
      <w:r>
        <w:t xml:space="preserve">Empirical data from Zimbabwe Harare highlights the transformative impact of physiotherapy on public health outcomes. For instance, a 2023 study conducted at the Parirenyatwa Group of Hospitals found that patients receiving structured physiotherapy post-knee replacement surgery experienced a 40% faster recovery rate compared to those without intervention. Similarly, community-based programs led by physiotherapists in Harare’s urban slums have successfully reduced musculoskeletal pain among low-income populations through education on posture and exercise.</w:t>
      </w:r>
    </w:p>
    <w:p>
      <w:pPr>
        <w:pStyle w:val="BodyText"/>
      </w:pPr>
      <w:r>
        <w:t xml:space="preserve">In the context of non-communicable diseases (NCDs), physiotherapists in Harare have been instrumental in managing diabetes-related complications such as neuropathy and lower limb ulcers. By integrating physiotherapy with dietary advice and medication management, healthcare providers have reported improved patient adherence to treatment plans. Furthermore, post-pandemic recovery initiatives led by physiotherapists have addressed long-term effects of COVID-19 on respiratory function and mobility in survivors.</w:t>
      </w:r>
    </w:p>
    <w:bookmarkEnd w:id="23"/>
    <w:bookmarkStart w:id="24" w:name="X97496f442e06c9a5a77a3a200f1647d066d847d"/>
    <w:p>
      <w:pPr>
        <w:pStyle w:val="Heading2"/>
      </w:pPr>
      <w:r>
        <w:t xml:space="preserve">5. Recommendations for Enhancing Physiotherapy Services in Zimbabwe Harare</w:t>
      </w:r>
    </w:p>
    <w:p>
      <w:pPr>
        <w:pStyle w:val="FirstParagraph"/>
      </w:pPr>
      <w:r>
        <w:t xml:space="preserve">To address the challenges outlined, several recommendations are proposed to strengthen physiotherapy services in Zimbabwe Harare:</w:t>
      </w:r>
    </w:p>
    <w:p>
      <w:pPr>
        <w:numPr>
          <w:ilvl w:val="0"/>
          <w:numId w:val="1001"/>
        </w:numPr>
        <w:pStyle w:val="Compact"/>
      </w:pPr>
      <w:r>
        <w:rPr>
          <w:bCs/>
          <w:b/>
        </w:rPr>
        <w:t xml:space="preserve">Increased Government Investment:</w:t>
      </w:r>
      <w:r>
        <w:t xml:space="preserve"> </w:t>
      </w:r>
      <w:r>
        <w:t xml:space="preserve">Allocating more funding to healthcare facilities in Harare for modern equipment and infrastructure upgrades is essential. This would ensure physiotherapists can deliver high-quality care without logistical barriers.</w:t>
      </w:r>
    </w:p>
    <w:p>
      <w:pPr>
        <w:numPr>
          <w:ilvl w:val="0"/>
          <w:numId w:val="1001"/>
        </w:numPr>
        <w:pStyle w:val="Compact"/>
      </w:pPr>
      <w:r>
        <w:rPr>
          <w:bCs/>
          <w:b/>
        </w:rPr>
        <w:t xml:space="preserve">Training and Retention Programs:</w:t>
      </w:r>
      <w:r>
        <w:t xml:space="preserve"> </w:t>
      </w:r>
      <w:r>
        <w:t xml:space="preserve">Developing scholarships, mentorship opportunities, and competitive salaries for physiotherapists could curb brain drain. Partnerships with international universities might also enhance training standards.</w:t>
      </w:r>
    </w:p>
    <w:p>
      <w:pPr>
        <w:numPr>
          <w:ilvl w:val="0"/>
          <w:numId w:val="1001"/>
        </w:numPr>
        <w:pStyle w:val="Compact"/>
      </w:pPr>
      <w:r>
        <w:rPr>
          <w:bCs/>
          <w:b/>
        </w:rPr>
        <w:t xml:space="preserve">Cultural Sensitivity Initiatives:</w:t>
      </w:r>
      <w:r>
        <w:t xml:space="preserve"> </w:t>
      </w:r>
      <w:r>
        <w:t xml:space="preserve">Integrating cultural competence training into physiotherapy curricula would enable practitioners to better engage diverse communities in Harare.</w:t>
      </w:r>
    </w:p>
    <w:p>
      <w:pPr>
        <w:numPr>
          <w:ilvl w:val="0"/>
          <w:numId w:val="1001"/>
        </w:numPr>
        <w:pStyle w:val="Compact"/>
      </w:pPr>
      <w:r>
        <w:rPr>
          <w:bCs/>
          <w:b/>
        </w:rPr>
        <w:t xml:space="preserve">Community Outreach and Awareness Campaigns:</w:t>
      </w:r>
      <w:r>
        <w:t xml:space="preserve"> </w:t>
      </w:r>
      <w:r>
        <w:t xml:space="preserve">Collaborating with local leaders and schools to promote physical health education can reduce stigma and encourage early intervention for conditions like arthritis or spinal injuries.</w:t>
      </w:r>
    </w:p>
    <w:bookmarkEnd w:id="24"/>
    <w:bookmarkStart w:id="25" w:name="Xb3a4b0a56e08d3a5d5d6e9145a0fce4b525ad2e"/>
    <w:p>
      <w:pPr>
        <w:pStyle w:val="Heading2"/>
      </w:pPr>
      <w:r>
        <w:t xml:space="preserve">6. Conclusion: The Future of Physiotherapy in Zimbabwe Harare</w:t>
      </w:r>
    </w:p>
    <w:p>
      <w:pPr>
        <w:pStyle w:val="FirstParagraph"/>
      </w:pPr>
      <w:r>
        <w:t xml:space="preserve">In conclusion, physiotherapists in Zimbabwe Harare are indispensable to the healthcare ecosystem, yet their potential remains constrained by systemic and socio-cultural challenges. By addressing resource limitations, fostering professional development, and embracing community-centered approaches, the role of physiotherapists can be expanded to improve health equity in Harare. As Zimbabwe continues to navigate post-pandemic recovery and rising NCD prevalence, investing in physiotherapy as a cornerstone of primary healthcare will be vital for achieving sustainable health outcomes in this dynamic city.</w:t>
      </w:r>
    </w:p>
    <w:p>
      <w:pPr>
        <w:pStyle w:val="BodyText"/>
      </w:pPr>
      <w:r>
        <w:rPr>
          <w:iCs/>
          <w:i/>
        </w:rPr>
        <w:t xml:space="preserve">Keywords: Abstract academic, Physiotherapist, Zimbabwe Harare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Zimbabwe Harare</dc:title>
  <dc:creator/>
  <dc:language>en</dc:language>
  <cp:keywords/>
  <dcterms:created xsi:type="dcterms:W3CDTF">2026-07-21T02:40:34Z</dcterms:created>
  <dcterms:modified xsi:type="dcterms:W3CDTF">2026-07-21T02:40:34Z</dcterms:modified>
</cp:coreProperties>
</file>

<file path=docProps/custom.xml><?xml version="1.0" encoding="utf-8"?>
<Properties xmlns="http://schemas.openxmlformats.org/officeDocument/2006/custom-properties" xmlns:vt="http://schemas.openxmlformats.org/officeDocument/2006/docPropsVTypes"/>
</file>