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Plumber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5d6eaf8bf402dc3c2e71efd10f07f0b16c9cd6b"/>
    <w:p>
      <w:pPr>
        <w:pStyle w:val="Heading1"/>
      </w:pPr>
      <w:r>
        <w:t xml:space="preserve">Abstract Academic Document: The Role of Plumbers in Urban Infrastructure Development in Brazil São Paulo</w:t>
      </w:r>
    </w:p>
    <w:p>
      <w:pPr>
        <w:pStyle w:val="FirstParagraph"/>
      </w:pPr>
      <w:r>
        <w:rPr>
          <w:bCs/>
          <w:b/>
        </w:rPr>
        <w:t xml:space="preserve">Abstract academic:</w:t>
      </w:r>
      <w:r>
        <w:t xml:space="preserve"> </w:t>
      </w:r>
      <w:r>
        <w:t xml:space="preserve">This document provides a comprehensive analysis of the critical role that plumbers play in the urban infrastructure development and maintenance of São Paulo, Brazil. As one of the most populous cities in South America, São Paulo faces unique challenges related to rapid urbanization, aging infrastructure, and increasing demands for sustainable water management systems. The profession of plumbing is not merely a technical trade but an essential component of public health, safety, and environmental sustainability in this megacity. This abstract academic document explores the socio-economic significance of plumbers in São Paulo, their adaptation to local regulatory frameworks, the technological advancements shaping their work practices, and the challenges they encounter in meeting the city’s evolving needs.</w:t>
      </w:r>
    </w:p>
    <w:p>
      <w:pPr>
        <w:pStyle w:val="BodyText"/>
      </w:pPr>
      <w:r>
        <w:rPr>
          <w:bCs/>
          <w:b/>
        </w:rPr>
        <w:t xml:space="preserve">Plumber:</w:t>
      </w:r>
      <w:r>
        <w:t xml:space="preserve"> </w:t>
      </w:r>
      <w:r>
        <w:t xml:space="preserve">The term "plumber" refers to a skilled tradesperson who installs, maintains, and repairs water supply systems, drainage systems, and sanitation infrastructure. In São Paulo, plumbers operate in a highly dynamic environment where urban density and population growth necessitate constant innovation in plumbing solutions. Their expertise is indispensable for ensuring the functionality of residential buildings, commercial establishments, industrial facilities, and public utilities across the city. The profession requires technical training in water flow dynamics, pipe fitting, system design, and compliance with local building codes. Plumbers in São Paulo must also be adept at navigating the complex interplay between private-sector projects and municipal regulations.</w:t>
      </w:r>
    </w:p>
    <w:p>
      <w:pPr>
        <w:pStyle w:val="BodyText"/>
      </w:pPr>
      <w:r>
        <w:rPr>
          <w:bCs/>
          <w:b/>
        </w:rPr>
        <w:t xml:space="preserve">Brazil São Paulo:</w:t>
      </w:r>
      <w:r>
        <w:t xml:space="preserve"> </w:t>
      </w:r>
      <w:r>
        <w:t xml:space="preserve">São Paulo, the capital of the state of São Paulo in Brazil, is a sprawling metropolis with over 12 million inhabitants within its city limits. As the economic and cultural hub of Brazil, it is home to a diverse array of industries, services, and infrastructure projects. However, this rapid growth has placed immense pressure on existing water and sanitation systems. The city’s aging pipelines, frequent population migrations to peripheral regions (periferias), and the need for modernization in residential and commercial sectors have made the work of plumbers increasingly vital. Additionally, São Paulo’s environmental challenges—such as deforestation in surrounding areas and water scarcity in certain regions—demand innovative plumbing solutions that align with sustainable development goals.</w:t>
      </w:r>
    </w:p>
    <w:p>
      <w:pPr>
        <w:pStyle w:val="BodyText"/>
      </w:pPr>
      <w:r>
        <w:t xml:space="preserve">The role of plumbers in São Paulo extends beyond technical expertise. They are integral to public health initiatives, such as ensuring clean water access and preventing outbreaks of waterborne diseases. In underserved neighborhoods, where infrastructure investment is often limited, plumbers play a crucial role in community resilience by addressing leaks, blockages, and contamination risks. Their work also intersects with broader urban planning efforts aimed at reducing flood risks through efficient drainage systems and managing wastewater to protect local ecosystems.</w:t>
      </w:r>
    </w:p>
    <w:p>
      <w:pPr>
        <w:pStyle w:val="BodyText"/>
      </w:pPr>
      <w:r>
        <w:t xml:space="preserve">In recent years, the Brazilian government and São Paulo municipal authorities have emphasized the need for modernization in infrastructure projects. This has led to increased adoption of technologies such as smart water meters, leak detection sensors, and energy-efficient plumbing fixtures. Plumbers in São Paulo are now required to stay updated on these advancements, which often involve collaboration with engineers and environmental scientists. For example, the integration of rainwater harvesting systems and greywater recycling in new construction projects has become a priority for sustainable urban development.</w:t>
      </w:r>
    </w:p>
    <w:p>
      <w:pPr>
        <w:pStyle w:val="BodyText"/>
      </w:pPr>
      <w:r>
        <w:t xml:space="preserve">However, challenges persist for plumbers operating in São Paulo. One major issue is the informal sector’s dominance in construction and maintenance work. Many plumbing tasks are performed by unlicensed or inadequately trained workers, leading to substandard installations and potential hazards. To address this, regulatory bodies such as the Conselho Regional de Engenharia e Agronomia (CREA) have strengthened licensing requirements for plumbers, ensuring that only qualified professionals can undertake high-risk projects. Additionally, vocational training programs offered by institutions like SENAI (Serviço Nacional de Aprendizagem Industrial) in São Paulo aim to upskill workers and promote adherence to safety standards.</w:t>
      </w:r>
    </w:p>
    <w:p>
      <w:pPr>
        <w:pStyle w:val="BodyText"/>
      </w:pPr>
      <w:r>
        <w:t xml:space="preserve">Economic factors also influence the profession’s development in São Paulo. The cost of materials, labor, and compliance with increasingly stringent environmental regulations can impact the profitability of plumbing businesses. At the same time, demand for skilled plumbers remains high due to ongoing infrastructure projects, including upgrades to public water treatment plants and expansion of sewage networks. The city’s focus on reducing its carbon footprint has further elevated the importance of plumbers who specialize in energy-efficient systems and renewable resource integration.</w:t>
      </w:r>
    </w:p>
    <w:p>
      <w:pPr>
        <w:pStyle w:val="BodyText"/>
      </w:pPr>
      <w:r>
        <w:t xml:space="preserve">Another critical aspect is the social dimension of plumbing in São Paulo. Plumbers often work in marginalized communities, where access to reliable water and sanitation services is a pressing issue. Their ability to provide affordable solutions while adhering to safety standards directly impacts the quality of life for millions of residents. Community-based initiatives involving plumbers have also emerged, such as partnerships between NGOs and local governments to install low-cost sanitation systems in favelas (slums). These efforts highlight the profession’s role in addressing social inequalities and fostering inclusive urban development.</w:t>
      </w:r>
    </w:p>
    <w:p>
      <w:pPr>
        <w:pStyle w:val="BodyText"/>
      </w:pPr>
      <w:r>
        <w:t xml:space="preserve">In conclusion, the profession of plumber in Brazil São Paulo is a cornerstone of the city’s infrastructure resilience and public health. As São Paulo continues to grow and evolve, plumbers must adapt to new technologies, regulatory frameworks, and socio-economic demands. Their work not only ensures the functionality of water systems but also contributes to broader goals of sustainability, equity, and urban safety. This abstract academic document underscores the indispensable role of plumbers in shaping São Paulo’s future as a modern metropolis while addressing its unique challenges through skilled craftsmanship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Plumber in Brazil São Paulo</dc:title>
  <dc:creator/>
  <dc:language>en</dc:language>
  <cp:keywords/>
  <dcterms:created xsi:type="dcterms:W3CDTF">2026-07-23T11:46:45Z</dcterms:created>
  <dcterms:modified xsi:type="dcterms:W3CDTF">2026-07-23T11:46:45Z</dcterms:modified>
</cp:coreProperties>
</file>

<file path=docProps/custom.xml><?xml version="1.0" encoding="utf-8"?>
<Properties xmlns="http://schemas.openxmlformats.org/officeDocument/2006/custom-properties" xmlns:vt="http://schemas.openxmlformats.org/officeDocument/2006/docPropsVTypes"/>
</file>