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8fa88ef9c249ef93f1b096c16d7a4ef7d15491f"/>
    <w:p>
      <w:pPr>
        <w:pStyle w:val="Heading1"/>
      </w:pPr>
      <w:r>
        <w:t xml:space="preserve">Abstract Academic Document: The Role of Plumbers in DR Congo Kinshasa</w:t>
      </w:r>
    </w:p>
    <w:p>
      <w:pPr>
        <w:pStyle w:val="FirstParagraph"/>
      </w:pPr>
      <w:r>
        <w:rPr>
          <w:bCs/>
          <w:b/>
        </w:rPr>
        <w:t xml:space="preserve">Abstract:</w:t>
      </w:r>
    </w:p>
    <w:p>
      <w:pPr>
        <w:pStyle w:val="BodyText"/>
      </w:pPr>
      <w:r>
        <w:t xml:space="preserve">The role of plumbers in urban development and public health has gained critical importance in rapidly growing cities like Kinshasa, the capital of the Democratic Republic of Congo (DR Congo). This academic abstract explores the unique challenges, contributions, and socio-economic implications of plumbers operating within DR Congo Kinshasa. Given its status as one of Africa's largest cities by population and its complex infrastructure needs, the plumber profession is not merely a technical occupation but a vital component of urban resilience. The study emphasizes how plumbers in DR Congo Kinshasa navigate systemic obstacles such as inadequate water supply networks, limited access to quality materials, and socio-political instability while striving to meet the demands of an expanding urban population.</w:t>
      </w:r>
    </w:p>
    <w:p>
      <w:pPr>
        <w:pStyle w:val="BodyText"/>
      </w:pPr>
      <w:r>
        <w:t xml:space="preserve">Kinshasa's infrastructure has long been plagued by underinvestment, corruption, and mismanagement. The city’s water distribution system is outdated and prone to leaks, leading to frequent shortages. Plumbers in this context must address not only technical inefficiencies but also the socio-economic disparities that exacerbate these issues. For instance, informal settlements in Kinshasa often lack basic sanitation services entirely, forcing local plumbers to improvise solutions with limited resources. This abstract highlights how their work intersects with public health outcomes, as poor plumbing infrastructure contributes to the spread of waterborne diseases such as cholera and dysentery.</w:t>
      </w:r>
    </w:p>
    <w:p>
      <w:pPr>
        <w:pStyle w:val="BodyText"/>
      </w:pPr>
      <w:r>
        <w:t xml:space="preserve">The profession of plumber in DR Congo Kinshasa is further complicated by the lack of standardized training programs and certification processes. While many plumbers acquire skills through informal apprenticeships or on-the-job learning, there is a growing need for formal education to ensure safety standards and efficiency. The abstract examines current initiatives by local universities and non-governmental organizations (NGOs) to bridge this gap, such as vocational training programs aimed at equipping aspiring plumbers with modern techniques for water purification, pipeline repair, and waste management. These efforts are crucial in a city where urbanization outpaces the capacity of existing infrastructure.</w:t>
      </w:r>
    </w:p>
    <w:p>
      <w:pPr>
        <w:pStyle w:val="BodyText"/>
      </w:pPr>
      <w:r>
        <w:t xml:space="preserve">Another critical aspect discussed in this abstract is the role of plumbers in mitigating environmental degradation. In Kinshasa, unregulated disposal of sewage and industrial waste has contaminated rivers and groundwater sources, posing severe risks to both human health and ecosystems. Plumbers are increasingly being called upon to design sustainable solutions, such as rainwater harvesting systems or greywater recycling units, to reduce dependency on overburdened municipal water supplies. This aligns with global sustainability goals but requires tailored approaches that account for the socio-economic realities of DR Congo Kinshasa.</w:t>
      </w:r>
    </w:p>
    <w:p>
      <w:pPr>
        <w:pStyle w:val="BodyText"/>
      </w:pPr>
      <w:r>
        <w:t xml:space="preserve">The abstract also addresses policy challenges faced by plumbers in the region. Government regulations are often inconsistent or poorly enforced, leading to a proliferation of substandard workmanship and safety hazards. For example, illegal connections to water mains and unauthorized construction near pipelines are common practices that compromise system integrity. The study advocates for stronger regulatory frameworks that prioritize public safety while also protecting the livelihoods of plumbers who operate in an informal economy.</w:t>
      </w:r>
    </w:p>
    <w:p>
      <w:pPr>
        <w:pStyle w:val="BodyText"/>
      </w:pPr>
      <w:r>
        <w:t xml:space="preserve">Furthermore, the economic contribution of plumbers in DR Congo Kinshasa cannot be overstated. As a service-based profession, plumbing supports broader industries such as construction, healthcare, and hospitality. In a city where unemployment rates are alarmingly high, skilled plumbers represent an opportunity for economic empowerment. However, their potential remains underutilized due to limited access to credit for starting businesses or purchasing tools. The abstract suggests that microfinance programs and public-private partnerships could play a pivotal role in fostering entrepreneurship among plumbers while improving service quality across the city.</w:t>
      </w:r>
    </w:p>
    <w:p>
      <w:pPr>
        <w:pStyle w:val="BodyText"/>
      </w:pPr>
      <w:r>
        <w:t xml:space="preserve">The study also highlights cultural and community factors that influence the perception of plumbers in DR Congo Kinshasa. In some neighborhoods, traditional beliefs about water and sanitation persist, leading to resistance against modern plumbing solutions. For instance, certain communities may prefer open-air latrines over indoor toilets due to misconceptions about hygiene or cost. Plumbers must therefore engage in community education alongside technical work to build trust and ensure the adoption of sustainable practices.</w:t>
      </w:r>
    </w:p>
    <w:p>
      <w:pPr>
        <w:pStyle w:val="BodyText"/>
      </w:pPr>
      <w:r>
        <w:t xml:space="preserve">A key case study within this abstract involves the 2017 cholera outbreak in Kinshasa, which was linked to poor water management and inadequate sanitation infrastructure. The role of plumbers during this crisis was multifaceted: they repaired broken pipelines, installed handwashing stations in crowded areas, and collaborated with health workers to distribute safe drinking water. This example underscores the indispensable role of plumbers as both technicians and public health advocates in times of emergency.</w:t>
      </w:r>
    </w:p>
    <w:p>
      <w:pPr>
        <w:pStyle w:val="BodyText"/>
      </w:pPr>
      <w:r>
        <w:t xml:space="preserve">In conclusion, this academic abstract argues that the plumber profession in DR Congo Kinshasa is a cornerstone of urban development and public well-being. It calls for urgent investment in infrastructure, education, and policy reform to enable plumbers to meet the city’s growing needs. By addressing systemic challenges and leveraging local expertise, Kinshasa can transform its plumbing sector into a model for sustainable urban growth across Sub-Saharan Africa. The study concludes with recommendations for interdisciplinary research that integrates engineering, sociology, and public health to create holistic solutions for DR Congo Kinshasa’s water and sanitation challenges.</w:t>
      </w:r>
    </w:p>
    <w:p>
      <w:pPr>
        <w:pStyle w:val="BodyText"/>
      </w:pPr>
      <w:r>
        <w:rPr>
          <w:bCs/>
          <w:b/>
        </w:rPr>
        <w:t xml:space="preserve">Keywords:</w:t>
      </w:r>
      <w:r>
        <w:t xml:space="preserve"> </w:t>
      </w:r>
      <w:r>
        <w:t xml:space="preserve">Abstract academic, Plumber,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DR Congo Kinshasa</dc:title>
  <dc:creator/>
  <dc:language>en</dc:language>
  <cp:keywords/>
  <dcterms:created xsi:type="dcterms:W3CDTF">2026-07-15T14:14:20Z</dcterms:created>
  <dcterms:modified xsi:type="dcterms:W3CDTF">2026-07-15T14:14:20Z</dcterms:modified>
</cp:coreProperties>
</file>

<file path=docProps/custom.xml><?xml version="1.0" encoding="utf-8"?>
<Properties xmlns="http://schemas.openxmlformats.org/officeDocument/2006/custom-properties" xmlns:vt="http://schemas.openxmlformats.org/officeDocument/2006/docPropsVTypes"/>
</file>