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08f4f673740bec4d744a1f1f013255e459352da"/>
    <w:p>
      <w:pPr>
        <w:pStyle w:val="Heading1"/>
      </w:pPr>
      <w:r>
        <w:t xml:space="preserve">Abstract Academic Document: The Role of Plumbers in Egypt Alexandria</w:t>
      </w:r>
    </w:p>
    <w:bookmarkStart w:id="20" w:name="introduction"/>
    <w:p>
      <w:pPr>
        <w:pStyle w:val="Heading2"/>
      </w:pPr>
      <w:r>
        <w:t xml:space="preserve">Introduction</w:t>
      </w:r>
    </w:p>
    <w:p>
      <w:pPr>
        <w:pStyle w:val="FirstParagraph"/>
      </w:pPr>
      <w:r>
        <w:t xml:space="preserve">The profession of a plumber holds critical significance within the socio-economic and infrastructural framework of any urbanized region. In the context of</w:t>
      </w:r>
      <w:r>
        <w:t xml:space="preserve"> </w:t>
      </w:r>
      <w:r>
        <w:rPr>
          <w:bCs/>
          <w:b/>
        </w:rPr>
        <w:t xml:space="preserve">Egypt Alexandria</w:t>
      </w:r>
      <w:r>
        <w:t xml:space="preserve">, a city characterized by its historical legacy, rapid urbanization, and complex water management systems, plumbers occupy a unique position as both technical specialists and community contributors. This abstract academic document explores the multifaceted role of plumbers in Alexandria, emphasizing their importance in addressing contemporary challenges such as water scarcity, aging infrastructure, and environmental sustainability. The study also highlights the need for academic research to deepen the understanding of plumbing practices tailored to Alexandria’s specific socio-cultural and geographical conditions.</w:t>
      </w:r>
    </w:p>
    <w:bookmarkEnd w:id="20"/>
    <w:bookmarkStart w:id="21" w:name="X5ee54e7eb5682aac3aa15e69f8999560a5c2e37"/>
    <w:p>
      <w:pPr>
        <w:pStyle w:val="Heading2"/>
      </w:pPr>
      <w:r>
        <w:t xml:space="preserve">Contextualizing Plumbers in Egypt Alexandria</w:t>
      </w:r>
    </w:p>
    <w:p>
      <w:pPr>
        <w:pStyle w:val="FirstParagraph"/>
      </w:pPr>
      <w:r>
        <w:rPr>
          <w:bCs/>
          <w:b/>
        </w:rPr>
        <w:t xml:space="preserve">Egypt Alexandria</w:t>
      </w:r>
      <w:r>
        <w:t xml:space="preserve">, located on the Mediterranean coast, is a city where modern development coexists with historical structures. Its population density, coupled with limited freshwater resources and the challenges of maintaining an aging plumbing network, has placed immense pressure on local plumbers. These professionals are tasked with ensuring that residential, commercial, and industrial buildings have reliable water supply systems while adhering to strict safety standards. The unique environmental conditions of Alexandria—such as high salinity in groundwater and the risk of corrosion in metallic pipes—require plumbers to employ specialized techniques and materials not commonly used elsewhere.</w:t>
      </w:r>
    </w:p>
    <w:p>
      <w:pPr>
        <w:pStyle w:val="BodyText"/>
      </w:pPr>
      <w:r>
        <w:t xml:space="preserve">The role of a plumber in Alexandria extends beyond routine maintenance. Plumbers are often called upon to retrofit older buildings with modern water-saving technologies, such as low-flow fixtures and solar water heaters, which align with Egypt’s broader goals of sustainable development. Additionally, the city’s proximity to the Mediterranean Sea introduces challenges like saltwater intrusion into freshwater systems, a problem that plumbers must address through advanced filtration and desalination techniques.</w:t>
      </w:r>
    </w:p>
    <w:bookmarkEnd w:id="21"/>
    <w:bookmarkStart w:id="22" w:name="Xb995e110022f9c95d21aba3b6010b286dd7d679"/>
    <w:p>
      <w:pPr>
        <w:pStyle w:val="Heading2"/>
      </w:pPr>
      <w:r>
        <w:t xml:space="preserve">Academic Relevance of Plumbing in Alexandria</w:t>
      </w:r>
    </w:p>
    <w:p>
      <w:pPr>
        <w:pStyle w:val="FirstParagraph"/>
      </w:pPr>
      <w:r>
        <w:t xml:space="preserve">The academic study of plumbers and their work in Alexandria is essential for several reasons. First, it bridges the gap between theoretical engineering principles and practical applications in a region with unique environmental constraints. Second, it highlights the need for localized training programs that equip plumbers with skills specific to Alexandria’s infrastructure. For example, understanding how to manage corrosion caused by chloride-rich water or designing drainage systems that withstand frequent flooding in coastal areas are critical competencies not typically emphasized in standard plumbing curricula.</w:t>
      </w:r>
    </w:p>
    <w:p>
      <w:pPr>
        <w:pStyle w:val="BodyText"/>
      </w:pPr>
      <w:r>
        <w:t xml:space="preserve">Academic research can also shed light on the socio-economic impact of skilled plumbers. In Alexandria, where unemployment rates remain high among youth, vocational training programs focused on plumbing could serve as a viable pathway to employment. By analyzing case studies of successful plumber-led initiatives—such as community-based water conservation projects or innovative drainage solutions—the academic community can contribute to policy-making and workforce development strategies tailored to the city’s needs.</w:t>
      </w:r>
    </w:p>
    <w:bookmarkEnd w:id="22"/>
    <w:bookmarkStart w:id="23" w:name="methodology-and-research-objectives"/>
    <w:p>
      <w:pPr>
        <w:pStyle w:val="Heading2"/>
      </w:pPr>
      <w:r>
        <w:t xml:space="preserve">Methodology and Research Objectives</w:t>
      </w:r>
    </w:p>
    <w:p>
      <w:pPr>
        <w:pStyle w:val="FirstParagraph"/>
      </w:pPr>
      <w:r>
        <w:t xml:space="preserve">This abstract academic document outlines a proposed research methodology aimed at evaluating the current state of plumbing practices in Alexandria. The study would involve qualitative and quantitative approaches, including interviews with licensed plumbers, surveys of residents regarding plumbing-related issues, and an analysis of municipal data on water supply and infrastructure maintenance. Key research objectives include:</w:t>
      </w:r>
    </w:p>
    <w:p>
      <w:pPr>
        <w:numPr>
          <w:ilvl w:val="0"/>
          <w:numId w:val="1001"/>
        </w:numPr>
        <w:pStyle w:val="Compact"/>
      </w:pPr>
      <w:r>
        <w:t xml:space="preserve">Assessing the technical challenges faced by plumbers in Alexandria due to environmental factors.</w:t>
      </w:r>
    </w:p>
    <w:p>
      <w:pPr>
        <w:numPr>
          <w:ilvl w:val="0"/>
          <w:numId w:val="1001"/>
        </w:numPr>
        <w:pStyle w:val="Compact"/>
      </w:pPr>
      <w:r>
        <w:t xml:space="preserve">Evaluating the effectiveness of existing plumbing regulations in addressing urban water management issues.</w:t>
      </w:r>
    </w:p>
    <w:p>
      <w:pPr>
        <w:numPr>
          <w:ilvl w:val="0"/>
          <w:numId w:val="1001"/>
        </w:numPr>
        <w:pStyle w:val="Compact"/>
      </w:pPr>
      <w:r>
        <w:t xml:space="preserve">Investigating the role of academic institutions in training plumbers for Alexandria’s unique demands.</w:t>
      </w:r>
    </w:p>
    <w:p>
      <w:pPr>
        <w:numPr>
          <w:ilvl w:val="0"/>
          <w:numId w:val="1001"/>
        </w:numPr>
        <w:pStyle w:val="Compact"/>
      </w:pPr>
      <w:r>
        <w:t xml:space="preserve">Proposing policy recommendations to enhance the professional development and societal contribution of plumbers in Egypt Alexandria.</w:t>
      </w:r>
    </w:p>
    <w:bookmarkEnd w:id="23"/>
    <w:bookmarkStart w:id="24" w:name="challenges-and-opportunities"/>
    <w:p>
      <w:pPr>
        <w:pStyle w:val="Heading2"/>
      </w:pPr>
      <w:r>
        <w:t xml:space="preserve">Challenges and Opportunities</w:t>
      </w:r>
    </w:p>
    <w:p>
      <w:pPr>
        <w:pStyle w:val="FirstParagraph"/>
      </w:pPr>
      <w:r>
        <w:t xml:space="preserve">The study identifies several challenges that hinder the effective work of plumbers in Alexandria. These include inadequate access to modern plumbing tools, insufficient government funding for infrastructure upgrades, and a lack of standardized training programs. Furthermore, the informal nature of many plumbing operations in the city raises concerns about safety and compliance with building codes.</w:t>
      </w:r>
    </w:p>
    <w:p>
      <w:pPr>
        <w:pStyle w:val="BodyText"/>
      </w:pPr>
      <w:r>
        <w:t xml:space="preserve">Despite these challenges, there are significant opportunities for growth and innovation. For instance, Alexandria’s participation in international climate agreements has spurred interest in green infrastructure projects. Plumbers can play a pivotal role in this context by integrating renewable energy systems into water heating networks or developing rainwater harvesting systems tailored to the region’s rainfall patterns.</w:t>
      </w:r>
    </w:p>
    <w:bookmarkEnd w:id="24"/>
    <w:bookmarkStart w:id="25" w:name="conclusion"/>
    <w:p>
      <w:pPr>
        <w:pStyle w:val="Heading2"/>
      </w:pPr>
      <w:r>
        <w:t xml:space="preserve">Conclusion</w:t>
      </w:r>
    </w:p>
    <w:p>
      <w:pPr>
        <w:pStyle w:val="FirstParagraph"/>
      </w:pPr>
      <w:r>
        <w:t xml:space="preserve">In conclusion, the profession of a plumber is indispensable to the development and sustainability of</w:t>
      </w:r>
      <w:r>
        <w:t xml:space="preserve"> </w:t>
      </w:r>
      <w:r>
        <w:rPr>
          <w:bCs/>
          <w:b/>
        </w:rPr>
        <w:t xml:space="preserve">Egypt Alexandria</w:t>
      </w:r>
      <w:r>
        <w:t xml:space="preserve">. Their work not only ensures the functionality of essential services like water supply and sanitation but also contributes to broader goals such as environmental conservation and economic resilience. This abstract academic document underscores the need for further research into plumbing practices in Alexandria, emphasizing the importance of interdisciplinary collaboration between engineers, policymakers, and plumbers themselves. By prioritizing academic inquiry into this field, stakeholders can better equip plumbers to meet the evolving demands of a city at a crossroads of tradition and modernity.</w:t>
      </w:r>
    </w:p>
    <w:p>
      <w:pPr>
        <w:pStyle w:val="BodyText"/>
      </w:pPr>
      <w:r>
        <w:t xml:space="preserve">The integration of plumbing studies into academic curricula in Egypt Alexandria would not only enhance the professional capacity of local plumbers but also foster innovation that addresses the city’s unique challenges. As Alexandria continues to grow, the role of plumbers as both technical experts and community pillars will remain central to its future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Plumbers in Egypt Alexandria</dc:title>
  <dc:creator/>
  <dc:language>en</dc:language>
  <cp:keywords/>
  <dcterms:created xsi:type="dcterms:W3CDTF">2026-07-21T08:17:40Z</dcterms:created>
  <dcterms:modified xsi:type="dcterms:W3CDTF">2026-07-21T08:17:40Z</dcterms:modified>
</cp:coreProperties>
</file>

<file path=docProps/custom.xml><?xml version="1.0" encoding="utf-8"?>
<Properties xmlns="http://schemas.openxmlformats.org/officeDocument/2006/custom-properties" xmlns:vt="http://schemas.openxmlformats.org/officeDocument/2006/docPropsVTypes"/>
</file>