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a66275eca7595789976b0aab86aca1360640dd"/>
    <w:p>
      <w:pPr>
        <w:pStyle w:val="Heading1"/>
      </w:pPr>
      <w:r>
        <w:t xml:space="preserve">Abstract Academic: The Role of the Plumber in Urban Infrastructure Development in Germany Berlin</w:t>
      </w:r>
    </w:p>
    <w:p>
      <w:pPr>
        <w:pStyle w:val="FirstParagraph"/>
      </w:pPr>
      <w:r>
        <w:t xml:space="preserve">In the context of rapid urbanization and increasing environmental challenges, the role of skilled tradespeople such as plumbers has become critical to maintaining and advancing sustainable infrastructure systems. This academic abstract explores the significance of plumbers within Germany’s capital city, Berlin, emphasizing their contributions to urban development, regulatory compliance, and socio-economic stability. By examining the unique demands of Berlin’s infrastructure landscape—shaped by historical architecture, modernization efforts, and environmental policies—the paper underscores how plumbers serve as both technical experts and community contributors in this dynamic setting.</w:t>
      </w:r>
    </w:p>
    <w:bookmarkStart w:id="20" w:name="X13cbe00763e469d99a58d79dcecc17155ce1618"/>
    <w:p>
      <w:pPr>
        <w:pStyle w:val="Heading2"/>
      </w:pPr>
      <w:r>
        <w:t xml:space="preserve">Contextual Relevance of Plumbers in Germany Berlin</w:t>
      </w:r>
    </w:p>
    <w:p>
      <w:pPr>
        <w:pStyle w:val="FirstParagraph"/>
      </w:pPr>
      <w:r>
        <w:t xml:space="preserve">Berlin, with its rich history spanning centuries of architectural evolution, presents a complex environment for infrastructure professionals. The city’s blend of historic buildings constructed during the Prussian and Weimar eras alongside contemporary skyscrapers and green initiatives necessitates a dual focus on preservation and innovation. Plumbers in Berlin are tasked with maintaining aging systems while integrating modern technologies that align with Germany’s stringent environmental standards, such as those outlined by the</w:t>
      </w:r>
      <w:r>
        <w:t xml:space="preserve"> </w:t>
      </w:r>
      <w:r>
        <w:rPr>
          <w:iCs/>
          <w:i/>
        </w:rPr>
        <w:t xml:space="preserve">Deutsche Vereinigung für Gas und Wasserfach</w:t>
      </w:r>
      <w:r>
        <w:t xml:space="preserve"> </w:t>
      </w:r>
      <w:r>
        <w:t xml:space="preserve">(DVGW) and the</w:t>
      </w:r>
      <w:r>
        <w:t xml:space="preserve"> </w:t>
      </w:r>
      <w:r>
        <w:rPr>
          <w:iCs/>
          <w:i/>
        </w:rPr>
        <w:t xml:space="preserve">German Federal Environment Agency</w:t>
      </w:r>
      <w:r>
        <w:t xml:space="preserve">.</w:t>
      </w:r>
    </w:p>
    <w:p>
      <w:pPr>
        <w:pStyle w:val="BodyText"/>
      </w:pPr>
      <w:r>
        <w:t xml:space="preserve">The demand for qualified plumbers in Berlin is driven not only by residential and commercial construction projects but also by the city’s commitment to reducing carbon footprints through sustainable practices. For instance, Berlin has implemented ambitious plans to transition to renewable energy sources, such as solar water heating systems and district heating networks. Plumbers play a pivotal role in designing, installing, and maintaining these systems, ensuring compliance with local regulations while optimizing energy efficiency.</w:t>
      </w:r>
    </w:p>
    <w:bookmarkEnd w:id="20"/>
    <w:bookmarkStart w:id="21" w:name="Xbf6e92029114d7fa09571437817f1cfa5eebf07"/>
    <w:p>
      <w:pPr>
        <w:pStyle w:val="Heading2"/>
      </w:pPr>
      <w:r>
        <w:t xml:space="preserve">Technical Challenges and Adaptations in Berlin’s Plumbing Industry</w:t>
      </w:r>
    </w:p>
    <w:p>
      <w:pPr>
        <w:pStyle w:val="FirstParagraph"/>
      </w:pPr>
      <w:r>
        <w:t xml:space="preserve">Berlin’s infrastructure presents unique technical challenges due to its diverse architectural heritage. Older buildings often require retrofits to accommodate modern plumbing standards, including the replacement of lead pipes with eco-friendly alternatives like PEX (cross-linked polyethylene) tubing or copper piping. Plumbers in Berlin must also address issues such as groundwater contamination, which has been a persistent problem in certain neighborhoods due to historical industrial activity.</w:t>
      </w:r>
    </w:p>
    <w:p>
      <w:pPr>
        <w:pStyle w:val="BodyText"/>
      </w:pPr>
      <w:r>
        <w:t xml:space="preserve">Moreover, the city’s population growth and urban density have intensified the need for efficient wastewater management systems. Plumbers collaborate with municipal authorities and engineers to upgrade sewage networks, ensuring they meet EU directives on water quality and reduce leakage rates. Innovations such as smart sensors for leak detection and real-time monitoring of water usage are increasingly being adopted in Berlin, requiring plumbers to acquire interdisciplinary skills in digital technologies.</w:t>
      </w:r>
    </w:p>
    <w:bookmarkEnd w:id="21"/>
    <w:bookmarkStart w:id="22" w:name="X8ba5380829ef0f7fbced89176428a7a07f88ff8"/>
    <w:p>
      <w:pPr>
        <w:pStyle w:val="Heading2"/>
      </w:pPr>
      <w:r>
        <w:t xml:space="preserve">Socio-Economic Contributions of Plumbers in Germany Berlin</w:t>
      </w:r>
    </w:p>
    <w:p>
      <w:pPr>
        <w:pStyle w:val="FirstParagraph"/>
      </w:pPr>
      <w:r>
        <w:t xml:space="preserve">Beyond technical expertise, plumbers contribute significantly to Berlin’s socio-economic fabric. The city’s vocational training system, which includes dual education programs combining classroom learning with on-the-job experience, ensures a steady supply of skilled plumbers. These programs are supported by institutions like the</w:t>
      </w:r>
      <w:r>
        <w:t xml:space="preserve"> </w:t>
      </w:r>
      <w:r>
        <w:rPr>
          <w:iCs/>
          <w:i/>
        </w:rPr>
        <w:t xml:space="preserve">Berlin Chamber of Industry and Commerce</w:t>
      </w:r>
      <w:r>
        <w:t xml:space="preserve"> </w:t>
      </w:r>
      <w:r>
        <w:t xml:space="preserve">(IHK) and local trade unions, fostering a culture of craftsmanship and innovation.</w:t>
      </w:r>
    </w:p>
    <w:p>
      <w:pPr>
        <w:pStyle w:val="BodyText"/>
      </w:pPr>
      <w:r>
        <w:t xml:space="preserve">The plumbing sector also provides employment opportunities for marginalized groups, including immigrants seeking stable work. Berlin’s inclusive labor policies have enabled many international plumbers to integrate into the workforce, enriching the city’s technical community with diverse perspectives. Additionally, plumbers often engage in community projects, such as repairing water systems in underserved neighborhoods or participating in disaster response efforts following extreme weather events.</w:t>
      </w:r>
    </w:p>
    <w:bookmarkEnd w:id="22"/>
    <w:bookmarkStart w:id="23" w:name="X4cfd9fcfbafbd981e66676764ced6e962b47b36"/>
    <w:p>
      <w:pPr>
        <w:pStyle w:val="Heading2"/>
      </w:pPr>
      <w:r>
        <w:t xml:space="preserve">Environmental Sustainability and Plumbers’ Role</w:t>
      </w:r>
    </w:p>
    <w:p>
      <w:pPr>
        <w:pStyle w:val="FirstParagraph"/>
      </w:pPr>
      <w:r>
        <w:t xml:space="preserve">Berlin has emerged as a global leader in sustainability initiatives, with goals to achieve carbon neutrality by 2045. Plumbers are central to this vision, as they implement solutions that reduce water consumption and energy use. For example, the installation of low-flow fixtures and greywater recycling systems in both new constructions and retrofits has become a standard practice. Furthermore, plumbers assist in the integration of green roofs and permeable pavements into urban landscapes, which help manage stormwater runoff—a critical issue in densely populated areas.</w:t>
      </w:r>
    </w:p>
    <w:p>
      <w:pPr>
        <w:pStyle w:val="BodyText"/>
      </w:pPr>
      <w:r>
        <w:t xml:space="preserve">The city’s focus on circular economy principles also influences plumbing practices. Plumbers are encouraged to repurpose materials and minimize waste during repairs or renovations. This aligns with Germany’s broader environmental strategy, which prioritizes resource efficiency and reduces reliance on raw materials.</w:t>
      </w:r>
    </w:p>
    <w:bookmarkEnd w:id="23"/>
    <w:bookmarkStart w:id="24" w:name="Xf8c719d2ef2d44dc8d18bff52a09f4554478458"/>
    <w:p>
      <w:pPr>
        <w:pStyle w:val="Heading2"/>
      </w:pPr>
      <w:r>
        <w:t xml:space="preserve">Regulatory Frameworks and Professional Standards</w:t>
      </w:r>
    </w:p>
    <w:p>
      <w:pPr>
        <w:pStyle w:val="FirstParagraph"/>
      </w:pPr>
      <w:r>
        <w:t xml:space="preserve">In Germany, plumbers must adhere to rigorous certifications and licensing requirements. The</w:t>
      </w:r>
      <w:r>
        <w:t xml:space="preserve"> </w:t>
      </w:r>
      <w:r>
        <w:rPr>
          <w:iCs/>
          <w:i/>
        </w:rPr>
        <w:t xml:space="preserve">DVGW</w:t>
      </w:r>
      <w:r>
        <w:t xml:space="preserve"> </w:t>
      </w:r>
      <w:r>
        <w:t xml:space="preserve">certification for water supply and sanitation systems is a benchmark in Berlin, ensuring that professionals meet high standards of safety and efficiency. Plumbers are also required to comply with the</w:t>
      </w:r>
      <w:r>
        <w:t xml:space="preserve"> </w:t>
      </w:r>
      <w:r>
        <w:rPr>
          <w:iCs/>
          <w:i/>
        </w:rPr>
        <w:t xml:space="preserve">Building Energy Act</w:t>
      </w:r>
      <w:r>
        <w:t xml:space="preserve"> </w:t>
      </w:r>
      <w:r>
        <w:t xml:space="preserve">(GEG), which mandates energy-efficient designs for new buildings and renovations.</w:t>
      </w:r>
    </w:p>
    <w:p>
      <w:pPr>
        <w:pStyle w:val="BodyText"/>
      </w:pPr>
      <w:r>
        <w:t xml:space="preserve">Berlin’s municipal authorities enforce additional regulations, such as the</w:t>
      </w:r>
      <w:r>
        <w:t xml:space="preserve"> </w:t>
      </w:r>
      <w:r>
        <w:rPr>
          <w:iCs/>
          <w:i/>
        </w:rPr>
        <w:t xml:space="preserve">Berlin Building Code</w:t>
      </w:r>
      <w:r>
        <w:t xml:space="preserve">, which outlines specific guidelines for plumbing in historical districts. Plumbers must navigate these rules while balancing the needs of property owners, environmental advocates, and urban planners. This regulatory complexity underscores the importance of continuous education and adaptability within the profession.</w:t>
      </w:r>
    </w:p>
    <w:bookmarkEnd w:id="24"/>
    <w:bookmarkStart w:id="25" w:name="X903ddfa2df5bd4e04acf10b2a4dbc264da17359"/>
    <w:p>
      <w:pPr>
        <w:pStyle w:val="Heading2"/>
      </w:pPr>
      <w:r>
        <w:t xml:space="preserve">Future Outlook for Plumbers in Germany Berlin</w:t>
      </w:r>
    </w:p>
    <w:p>
      <w:pPr>
        <w:pStyle w:val="FirstParagraph"/>
      </w:pPr>
      <w:r>
        <w:t xml:space="preserve">As Berlin continues to grow as a global hub for innovation and sustainability, the role of plumbers will evolve further. Emerging technologies such as AI-driven plumbing diagnostics, 3D-printed pipe components, and decentralized water treatment systems are expected to reshape the industry. Plumbers will need to stay abreast of these advancements through ongoing training programs offered by institutions like the</w:t>
      </w:r>
      <w:r>
        <w:t xml:space="preserve"> </w:t>
      </w:r>
      <w:r>
        <w:rPr>
          <w:iCs/>
          <w:i/>
        </w:rPr>
        <w:t xml:space="preserve">Technical University of Berlin</w:t>
      </w:r>
      <w:r>
        <w:t xml:space="preserve"> </w:t>
      </w:r>
      <w:r>
        <w:t xml:space="preserve">(TU Berlin) and professional associations.</w:t>
      </w:r>
    </w:p>
    <w:p>
      <w:pPr>
        <w:pStyle w:val="BodyText"/>
      </w:pPr>
      <w:r>
        <w:t xml:space="preserve">In conclusion, plumbers in Germany Berlin are indispensable to the city’s infrastructure resilience, environmental goals, and socio-economic development. Their work bridges technical expertise with community engagement, ensuring that Berlin remains a model for sustainable urban living. As the capital navigates the challenges of climate change and urbanization, the plumber’s role will remain central to its future.</w:t>
      </w:r>
    </w:p>
    <w:p>
      <w:pPr>
        <w:pStyle w:val="BodyText"/>
      </w:pPr>
      <w:r>
        <w:rPr>
          <w:bCs/>
          <w:b/>
        </w:rPr>
        <w:t xml:space="preserve">Keywords:</w:t>
      </w:r>
      <w:r>
        <w:t xml:space="preserve"> </w:t>
      </w:r>
      <w:r>
        <w:t xml:space="preserve">Abstract academic, Plumber,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Plumber in Urban Infrastructure Development in Germany Berlin</dc:title>
  <dc:creator/>
  <dc:language>en</dc:language>
  <cp:keywords/>
  <dcterms:created xsi:type="dcterms:W3CDTF">2026-05-01T09:00:44Z</dcterms:created>
  <dcterms:modified xsi:type="dcterms:W3CDTF">2026-05-01T09:00:44Z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