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Rome,</w:t>
      </w:r>
      <w:r>
        <w:t xml:space="preserve"> </w:t>
      </w:r>
      <w:r>
        <w:t xml:space="preserve">Italy</w:t>
      </w:r>
    </w:p>
    <w:bookmarkStart w:id="26" w:name="X5aed2e81b4f4390a10f95f0988e9a8d9ba226b5"/>
    <w:p>
      <w:pPr>
        <w:pStyle w:val="Heading1"/>
      </w:pPr>
      <w:r>
        <w:t xml:space="preserve">Abstract Academic Document: The Role of Plumbers in Rome, Italy</w:t>
      </w:r>
    </w:p>
    <w:p>
      <w:pPr>
        <w:pStyle w:val="FirstParagraph"/>
      </w:pPr>
      <w:r>
        <w:rPr>
          <w:bCs/>
          <w:b/>
        </w:rPr>
        <w:t xml:space="preserve">Abstract academic</w:t>
      </w:r>
      <w:r>
        <w:t xml:space="preserve">: This paper presents a comprehensive analysis of the profession and societal significance of plumbers in the context of Rome, Italy. As one of Europe’s most historically rich and densely populated urban centers, Rome presents unique challenges and opportunities for plumbing professionals. The role of plumbers in maintaining public health, preserving architectural heritage, and supporting urban development is critical to the functioning of this ancient city. This</w:t>
      </w:r>
      <w:r>
        <w:t xml:space="preserve"> </w:t>
      </w:r>
      <w:r>
        <w:rPr>
          <w:bCs/>
          <w:b/>
        </w:rPr>
        <w:t xml:space="preserve">abstract academic</w:t>
      </w:r>
      <w:r>
        <w:t xml:space="preserve"> </w:t>
      </w:r>
      <w:r>
        <w:t xml:space="preserve">document explores the multifaceted contributions of</w:t>
      </w:r>
      <w:r>
        <w:t xml:space="preserve"> </w:t>
      </w:r>
      <w:r>
        <w:rPr>
          <w:bCs/>
          <w:b/>
        </w:rPr>
        <w:t xml:space="preserve">Plumber</w:t>
      </w:r>
      <w:r>
        <w:t xml:space="preserve">s in Italy’s capital, emphasizing their technical expertise, cultural adaptability, and integration into Rome’s socio-economic fabric.</w:t>
      </w:r>
    </w:p>
    <w:bookmarkStart w:id="20" w:name="Xe84a030d6a5ff95808378dce06d944ec6314950"/>
    <w:p>
      <w:pPr>
        <w:pStyle w:val="Heading2"/>
      </w:pPr>
      <w:r>
        <w:t xml:space="preserve">The Historical and Contemporary Significance of Plumbers in Rome</w:t>
      </w:r>
    </w:p>
    <w:p>
      <w:pPr>
        <w:pStyle w:val="FirstParagraph"/>
      </w:pPr>
      <w:r>
        <w:t xml:space="preserve">Rome, renowned for its ancient aqueducts and sophisticated water management systems during the Roman Empire, continues to rely on modern plumbing infrastructure to sustain its population of over 4 million people. While the city’s historical legacy includes advanced hydraulic engineering, such as the Aqua Appia and Aqua Claudia aqueducts, contemporary Rome faces challenges stemming from aging infrastructure, rapid urbanization, and environmental pressures.</w:t>
      </w:r>
      <w:r>
        <w:t xml:space="preserve"> </w:t>
      </w:r>
      <w:r>
        <w:rPr>
          <w:bCs/>
          <w:b/>
        </w:rPr>
        <w:t xml:space="preserve">Plumber</w:t>
      </w:r>
      <w:r>
        <w:t xml:space="preserve">s play a pivotal role in bridging this historical continuity with modern demands by maintaining water distribution networks, sewage systems, and plumbing fixtures in both historic landmarks and residential neighborhoods.</w:t>
      </w:r>
    </w:p>
    <w:p>
      <w:pPr>
        <w:pStyle w:val="BodyText"/>
      </w:pPr>
      <w:r>
        <w:t xml:space="preserve">The profession of a</w:t>
      </w:r>
      <w:r>
        <w:t xml:space="preserve"> </w:t>
      </w:r>
      <w:r>
        <w:rPr>
          <w:bCs/>
          <w:b/>
        </w:rPr>
        <w:t xml:space="preserve">Plumber</w:t>
      </w:r>
      <w:r>
        <w:t xml:space="preserve"> </w:t>
      </w:r>
      <w:r>
        <w:t xml:space="preserve">in Rome is not merely about technical proficiency; it requires an understanding of the city’s unique architectural constraints. For instance, renovating or installing plumbing systems in Renaissance palaces or Baroque churches demands meticulous planning to preserve historical integrity while ensuring compliance with modern safety and efficiency standards. This dual responsibility underscores the indispensable role of</w:t>
      </w:r>
      <w:r>
        <w:t xml:space="preserve"> </w:t>
      </w:r>
      <w:r>
        <w:rPr>
          <w:bCs/>
          <w:b/>
        </w:rPr>
        <w:t xml:space="preserve">Plumber</w:t>
      </w:r>
      <w:r>
        <w:t xml:space="preserve">s in safeguarding Rome’s cultural heritage.</w:t>
      </w:r>
    </w:p>
    <w:bookmarkEnd w:id="20"/>
    <w:bookmarkStart w:id="21" w:name="X16814d0ffddf343880f793330715412637aabf8"/>
    <w:p>
      <w:pPr>
        <w:pStyle w:val="Heading2"/>
      </w:pPr>
      <w:r>
        <w:t xml:space="preserve">Technical Challenges and Innovations in Roman Plumbing</w:t>
      </w:r>
    </w:p>
    <w:p>
      <w:pPr>
        <w:pStyle w:val="FirstParagraph"/>
      </w:pPr>
      <w:r>
        <w:t xml:space="preserve">The geographical and infrastructural complexity of Rome presents distinct technical challenges for</w:t>
      </w:r>
      <w:r>
        <w:t xml:space="preserve"> </w:t>
      </w:r>
      <w:r>
        <w:rPr>
          <w:bCs/>
          <w:b/>
        </w:rPr>
        <w:t xml:space="preserve">Plumber</w:t>
      </w:r>
      <w:r>
        <w:t xml:space="preserve">s. The city’s hilly terrain, combined with its extensive underground network of ancient and modern utility lines, requires specialized skills to navigate confined spaces and avoid damaging historical structures. Additionally, Rome’s groundwater table is relatively high in certain areas, necessitating advanced drainage solutions to prevent flooding and water seepage into historic buildings.</w:t>
      </w:r>
    </w:p>
    <w:p>
      <w:pPr>
        <w:pStyle w:val="BodyText"/>
      </w:pPr>
      <w:r>
        <w:t xml:space="preserve">Modern</w:t>
      </w:r>
      <w:r>
        <w:t xml:space="preserve"> </w:t>
      </w:r>
      <w:r>
        <w:rPr>
          <w:bCs/>
          <w:b/>
        </w:rPr>
        <w:t xml:space="preserve">Plumber</w:t>
      </w:r>
      <w:r>
        <w:t xml:space="preserve">s in Italy Rome must also address the demands of sustainable urban development. For example, initiatives to reduce water waste and promote eco-friendly practices have led to the adoption of smart plumbing technologies, such as leak detection systems and low-flow fixtures. These innovations align with Italy’s national goals for environmental conservation while ensuring that Rome’s infrastructure meets European Union sustainability benchmarks.</w:t>
      </w:r>
    </w:p>
    <w:bookmarkEnd w:id="21"/>
    <w:bookmarkStart w:id="22" w:name="Xd94824ea01d5f05248afcbbdf4eb6eff3b95d16"/>
    <w:p>
      <w:pPr>
        <w:pStyle w:val="Heading2"/>
      </w:pPr>
      <w:r>
        <w:t xml:space="preserve">Socio-Economic Contributions of Plumbers in Rome</w:t>
      </w:r>
    </w:p>
    <w:p>
      <w:pPr>
        <w:pStyle w:val="FirstParagraph"/>
      </w:pPr>
      <w:r>
        <w:t xml:space="preserve">Beyond technical tasks,</w:t>
      </w:r>
      <w:r>
        <w:t xml:space="preserve"> </w:t>
      </w:r>
      <w:r>
        <w:rPr>
          <w:bCs/>
          <w:b/>
        </w:rPr>
        <w:t xml:space="preserve">Plumber</w:t>
      </w:r>
      <w:r>
        <w:t xml:space="preserve">s in Rome contribute significantly to the city’s economy and quality of life. The plumbing industry supports thousands of jobs, ranging from independent contractors to large-scale construction firms. In a city where tourism drives much of the economy, reliable plumbing services are essential for hotels, museums, and public facilities that cater to millions of visitors annually.</w:t>
      </w:r>
    </w:p>
    <w:p>
      <w:pPr>
        <w:pStyle w:val="BodyText"/>
      </w:pPr>
      <w:r>
        <w:t xml:space="preserve">The profession also intersects with social equity issues. Low-income neighborhoods in Rome often face disparities in infrastructure quality, and</w:t>
      </w:r>
      <w:r>
        <w:t xml:space="preserve"> </w:t>
      </w:r>
      <w:r>
        <w:rPr>
          <w:bCs/>
          <w:b/>
        </w:rPr>
        <w:t xml:space="preserve">Plumber</w:t>
      </w:r>
      <w:r>
        <w:t xml:space="preserve">s working in these areas play a crucial role in ensuring access to clean water and sanitation. Government programs and non-profit organizations collaborate with local plumbers to provide subsidized services, highlighting the profession’s role in promoting public welfare.</w:t>
      </w:r>
    </w:p>
    <w:bookmarkEnd w:id="22"/>
    <w:bookmarkStart w:id="23" w:name="Xaf6dfa740a708d11b5f150b745b9c60be8b6c49"/>
    <w:p>
      <w:pPr>
        <w:pStyle w:val="Heading2"/>
      </w:pPr>
      <w:r>
        <w:t xml:space="preserve">Cultural Adaptability and Professional Standards</w:t>
      </w:r>
    </w:p>
    <w:p>
      <w:pPr>
        <w:pStyle w:val="FirstParagraph"/>
      </w:pPr>
      <w:r>
        <w:t xml:space="preserve">Italian plumbing regulations, enforced by national and regional authorities, mandate that all</w:t>
      </w:r>
      <w:r>
        <w:t xml:space="preserve"> </w:t>
      </w:r>
      <w:r>
        <w:rPr>
          <w:bCs/>
          <w:b/>
        </w:rPr>
        <w:t xml:space="preserve">Plumber</w:t>
      </w:r>
      <w:r>
        <w:t xml:space="preserve">s in Italy Rome adhere to strict safety codes. Certification from institutions like the National Institute for the Qualification of Workers (INCA) ensures that plumbers meet technical standards for water treatment, pipe installation, and emergency response protocols. These regulations are particularly critical in Rome’s historic districts, where unauthorized modifications could endanger centuries-old buildings.</w:t>
      </w:r>
    </w:p>
    <w:p>
      <w:pPr>
        <w:pStyle w:val="BodyText"/>
      </w:pPr>
      <w:r>
        <w:t xml:space="preserve">Cultural adaptability is another key attribute of successful</w:t>
      </w:r>
      <w:r>
        <w:t xml:space="preserve"> </w:t>
      </w:r>
      <w:r>
        <w:rPr>
          <w:bCs/>
          <w:b/>
        </w:rPr>
        <w:t xml:space="preserve">Plumber</w:t>
      </w:r>
      <w:r>
        <w:t xml:space="preserve">s in Italy Rome. The city’s diverse population, including immigrants from across Europe and the Mediterranean, necessitates communication skills in multiple languages. Furthermore, plumbers often work alongside architects and engineers to incorporate traditional design elements—such as ornate bathroom fixtures or period-appropriate materials—into modern installations.</w:t>
      </w:r>
    </w:p>
    <w:bookmarkEnd w:id="23"/>
    <w:bookmarkStart w:id="24" w:name="future-prospects-for-plumbers-in-rome"/>
    <w:p>
      <w:pPr>
        <w:pStyle w:val="Heading2"/>
      </w:pPr>
      <w:r>
        <w:t xml:space="preserve">Future Prospects for Plumbers in Rome</w:t>
      </w:r>
    </w:p>
    <w:p>
      <w:pPr>
        <w:pStyle w:val="FirstParagraph"/>
      </w:pPr>
      <w:r>
        <w:t xml:space="preserve">As Rome continues to grow, the demand for skilled</w:t>
      </w:r>
      <w:r>
        <w:t xml:space="preserve"> </w:t>
      </w:r>
      <w:r>
        <w:rPr>
          <w:bCs/>
          <w:b/>
        </w:rPr>
        <w:t xml:space="preserve">Plumber</w:t>
      </w:r>
      <w:r>
        <w:t xml:space="preserve">s will likely increase. Emerging trends such as green building certifications (e.g., LEED) and the integration of renewable energy systems into plumbing networks present new opportunities for innovation. Additionally, digital tools like 3D modeling and augmented reality are being adopted to improve precision in plumbing projects, particularly in complex environments like Rome’s historic core.</w:t>
      </w:r>
    </w:p>
    <w:p>
      <w:pPr>
        <w:pStyle w:val="BodyText"/>
      </w:pPr>
      <w:r>
        <w:t xml:space="preserve">However, the profession also faces challenges. Aging infrastructure requires substantial investment, and the shortage of skilled labor in some areas threatens to delay critical repairs. Addressing these issues will require collaboration between government agencies, educational institutions offering vocational training, and private sector stakeholders.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highlights the indispensable role of</w:t>
      </w:r>
      <w:r>
        <w:t xml:space="preserve"> </w:t>
      </w:r>
      <w:r>
        <w:rPr>
          <w:bCs/>
          <w:b/>
        </w:rPr>
        <w:t xml:space="preserve">Plumber</w:t>
      </w:r>
      <w:r>
        <w:t xml:space="preserve">s in Italy Rome. From preserving historical sites to supporting modern urban development, their expertise ensures that Rome remains a functional and livable city for its residents and visitors. As the capital of Italy navigates the challenges of the 21st century,</w:t>
      </w:r>
      <w:r>
        <w:t xml:space="preserve"> </w:t>
      </w:r>
      <w:r>
        <w:rPr>
          <w:bCs/>
          <w:b/>
        </w:rPr>
        <w:t xml:space="preserve">Plumber</w:t>
      </w:r>
      <w:r>
        <w:t xml:space="preserve">s will continue to be vital contributors to public health, environmental sustainability, and cultural preservation. This analysis underscores the need for continued investment in plumbing education, infrastructure modernization, and policy frameworks that recognize the value of this essential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Rome, Italy</dc:title>
  <dc:creator/>
  <dc:language>en</dc:language>
  <cp:keywords/>
  <dcterms:created xsi:type="dcterms:W3CDTF">2026-07-20T19:44:03Z</dcterms:created>
  <dcterms:modified xsi:type="dcterms:W3CDTF">2026-07-20T19:44:03Z</dcterms:modified>
</cp:coreProperties>
</file>

<file path=docProps/custom.xml><?xml version="1.0" encoding="utf-8"?>
<Properties xmlns="http://schemas.openxmlformats.org/officeDocument/2006/custom-properties" xmlns:vt="http://schemas.openxmlformats.org/officeDocument/2006/docPropsVTypes"/>
</file>