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Plumber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6" w:name="X1353aada415c393ca072caff720fc46c34ba4b2"/>
    <w:p>
      <w:pPr>
        <w:pStyle w:val="Heading1"/>
      </w:pPr>
      <w:r>
        <w:t xml:space="preserve">Abstract Academic: The Role of Plumber in Myanmar Yangon</w:t>
      </w:r>
    </w:p>
    <w:p>
      <w:pPr>
        <w:pStyle w:val="FirstParagraph"/>
      </w:pPr>
      <w:r>
        <w:t xml:space="preserve">The academic abstract presented here explores the critical role of plumbers in the context of urban development, infrastructure management, and public health within</w:t>
      </w:r>
      <w:r>
        <w:t xml:space="preserve"> </w:t>
      </w:r>
      <w:r>
        <w:rPr>
          <w:bCs/>
          <w:b/>
        </w:rPr>
        <w:t xml:space="preserve">Myanmar Yangon</w:t>
      </w:r>
      <w:r>
        <w:t xml:space="preserve">. As one of Southeast Asia’s fastest-growing cities, Yangon faces unique challenges in maintaining and modernizing its water supply, sanitation systems, and building infrastructure. These challenges are exacerbated by rapid urbanization, aging colonial-era plumbing networks, and the increasing demand for residential and commercial construction. The role of a</w:t>
      </w:r>
      <w:r>
        <w:t xml:space="preserve"> </w:t>
      </w:r>
      <w:r>
        <w:rPr>
          <w:bCs/>
          <w:b/>
        </w:rPr>
        <w:t xml:space="preserve">Plumber</w:t>
      </w:r>
      <w:r>
        <w:t xml:space="preserve"> </w:t>
      </w:r>
      <w:r>
        <w:t xml:space="preserve">in this environment is not merely technical but also socio-economic, as their work directly impacts the quality of life for millions of residents.</w:t>
      </w:r>
    </w:p>
    <w:bookmarkStart w:id="20" w:name="contextual-background"/>
    <w:p>
      <w:pPr>
        <w:pStyle w:val="Heading2"/>
      </w:pPr>
      <w:r>
        <w:t xml:space="preserve">Contextual Background</w:t>
      </w:r>
    </w:p>
    <w:p>
      <w:pPr>
        <w:pStyle w:val="FirstParagraph"/>
      </w:pPr>
      <w:r>
        <w:rPr>
          <w:bCs/>
          <w:b/>
        </w:rPr>
        <w:t xml:space="preserve">Myanmar Yangon</w:t>
      </w:r>
      <w:r>
        <w:t xml:space="preserve">, the economic and cultural hub of Myanmar, has undergone significant transformation over the past decade. With a population exceeding 7 million, the city is grappling with pressure on its aging infrastructure systems. Colonial-era water distribution networks, originally designed for a much smaller population and outdated standards, now struggle to meet contemporary demands. Additionally, rapid urbanization has led to unregulated construction practices, often bypassing safety and hygiene regulations. In such a context, the expertise of</w:t>
      </w:r>
      <w:r>
        <w:t xml:space="preserve"> </w:t>
      </w:r>
      <w:r>
        <w:rPr>
          <w:bCs/>
          <w:b/>
        </w:rPr>
        <w:t xml:space="preserve">Plumber</w:t>
      </w:r>
      <w:r>
        <w:t xml:space="preserve">s becomes indispensable in addressing these systemic issues.</w:t>
      </w:r>
    </w:p>
    <w:bookmarkEnd w:id="20"/>
    <w:bookmarkStart w:id="21" w:name="Xdcb1165e445c97fffacae9e5be5055be023ea4d"/>
    <w:p>
      <w:pPr>
        <w:pStyle w:val="Heading2"/>
      </w:pPr>
      <w:r>
        <w:t xml:space="preserve">The Plumber’s Role in Urban Infrastructure</w:t>
      </w:r>
    </w:p>
    <w:p>
      <w:pPr>
        <w:pStyle w:val="FirstParagraph"/>
      </w:pPr>
      <w:r>
        <w:t xml:space="preserve">The work of a</w:t>
      </w:r>
      <w:r>
        <w:t xml:space="preserve"> </w:t>
      </w:r>
      <w:r>
        <w:rPr>
          <w:bCs/>
          <w:b/>
        </w:rPr>
        <w:t xml:space="preserve">Plumber</w:t>
      </w:r>
      <w:r>
        <w:t xml:space="preserve"> </w:t>
      </w:r>
      <w:r>
        <w:t xml:space="preserve">in Yangon extends beyond routine repairs. Plumbers are tasked with designing, installing, and maintaining water supply systems, drainage networks, and sanitation facilities that comply with modern health and safety standards. Their expertise is crucial for ensuring the prevention of waterborne diseases—a pressing concern in a city where access to clean water remains unevenly distributed.</w:t>
      </w:r>
    </w:p>
    <w:p>
      <w:pPr>
        <w:numPr>
          <w:ilvl w:val="0"/>
          <w:numId w:val="1001"/>
        </w:numPr>
        <w:pStyle w:val="Compact"/>
      </w:pPr>
      <w:r>
        <w:rPr>
          <w:bCs/>
          <w:b/>
        </w:rPr>
        <w:t xml:space="preserve">Water Supply Systems</w:t>
      </w:r>
      <w:r>
        <w:t xml:space="preserve">: Plumbers are responsible for maintaining pipelines, reservoirs, and pumps that deliver potable water to households and industries. In Yangon, where water shortages often occur during dry seasons, efficient plumbing systems are vital to ensuring equitable distribution.</w:t>
      </w:r>
    </w:p>
    <w:p>
      <w:pPr>
        <w:numPr>
          <w:ilvl w:val="0"/>
          <w:numId w:val="1001"/>
        </w:numPr>
        <w:pStyle w:val="Compact"/>
      </w:pPr>
      <w:r>
        <w:rPr>
          <w:bCs/>
          <w:b/>
        </w:rPr>
        <w:t xml:space="preserve">Sanitation Infrastructure</w:t>
      </w:r>
      <w:r>
        <w:t xml:space="preserve">: Proper sewage treatment and waste disposal are critical in preventing the spread of diseases such as cholera and dysentery. Plumbers play a key role in constructing and maintaining septic tanks, drainage pipes, and public sanitation facilities.</w:t>
      </w:r>
    </w:p>
    <w:p>
      <w:pPr>
        <w:numPr>
          <w:ilvl w:val="0"/>
          <w:numId w:val="1001"/>
        </w:numPr>
        <w:pStyle w:val="Compact"/>
      </w:pPr>
      <w:r>
        <w:rPr>
          <w:bCs/>
          <w:b/>
        </w:rPr>
        <w:t xml:space="preserve">Building Safety Compliance</w:t>
      </w:r>
      <w:r>
        <w:t xml:space="preserve">: With the rise of high-rise residential complexes and commercial buildings, plumbers must adhere to stringent building codes that govern fire safety, water pressure regulation, and emergency shut-off mechanisms.</w:t>
      </w:r>
    </w:p>
    <w:bookmarkEnd w:id="21"/>
    <w:bookmarkStart w:id="22" w:name="economic-and-social-implications"/>
    <w:p>
      <w:pPr>
        <w:pStyle w:val="Heading2"/>
      </w:pPr>
      <w:r>
        <w:t xml:space="preserve">Economic and Social Implications</w:t>
      </w:r>
    </w:p>
    <w:p>
      <w:pPr>
        <w:pStyle w:val="FirstParagraph"/>
      </w:pPr>
      <w:r>
        <w:t xml:space="preserve">The demand for skilled</w:t>
      </w:r>
      <w:r>
        <w:t xml:space="preserve"> </w:t>
      </w:r>
      <w:r>
        <w:rPr>
          <w:bCs/>
          <w:b/>
        </w:rPr>
        <w:t xml:space="preserve">Plumber</w:t>
      </w:r>
      <w:r>
        <w:t xml:space="preserve">s in Yangon has grown exponentially due to the city’s construction boom. However, this sector faces a paradox: while the need for plumbing services is high, many plumbers lack formal training or certification. This gap has led to substandard installations and recurring maintenance issues. Addressing this requires collaboration between government agencies, vocational training institutions, and private stakeholders to develop standardized education programs for</w:t>
      </w:r>
      <w:r>
        <w:t xml:space="preserve"> </w:t>
      </w:r>
      <w:r>
        <w:rPr>
          <w:bCs/>
          <w:b/>
        </w:rPr>
        <w:t xml:space="preserve">Plumber</w:t>
      </w:r>
      <w:r>
        <w:t xml:space="preserve">s.</w:t>
      </w:r>
    </w:p>
    <w:p>
      <w:pPr>
        <w:pStyle w:val="BodyText"/>
      </w:pPr>
      <w:r>
        <w:t xml:space="preserve">Economically, the plumbing industry contributes significantly to Yangon’s labor market. It provides employment opportunities for both skilled workers and apprentices, fostering economic mobility in a city with limited formal job sectors. Socially, effective plumbing services enhance public health outcomes by reducing disease transmission and improving access to clean water, particularly in underserved neighborhoods.</w:t>
      </w:r>
    </w:p>
    <w:bookmarkEnd w:id="22"/>
    <w:bookmarkStart w:id="23" w:name="challenges-facing-plumbers-in-yangon"/>
    <w:p>
      <w:pPr>
        <w:pStyle w:val="Heading2"/>
      </w:pPr>
      <w:r>
        <w:t xml:space="preserve">Challenges Facing Plumbers in Yangon</w:t>
      </w:r>
    </w:p>
    <w:p>
      <w:pPr>
        <w:pStyle w:val="FirstParagraph"/>
      </w:pPr>
      <w:r>
        <w:t xml:space="preserve">The role of a</w:t>
      </w:r>
      <w:r>
        <w:t xml:space="preserve"> </w:t>
      </w:r>
      <w:r>
        <w:rPr>
          <w:bCs/>
          <w:b/>
        </w:rPr>
        <w:t xml:space="preserve">Plumber</w:t>
      </w:r>
      <w:r>
        <w:t xml:space="preserve"> </w:t>
      </w:r>
      <w:r>
        <w:t xml:space="preserve">in Yangon is fraught with challenges. These include:</w:t>
      </w:r>
    </w:p>
    <w:p>
      <w:pPr>
        <w:numPr>
          <w:ilvl w:val="0"/>
          <w:numId w:val="1002"/>
        </w:numPr>
        <w:pStyle w:val="Compact"/>
      </w:pPr>
      <w:r>
        <w:rPr>
          <w:bCs/>
          <w:b/>
        </w:rPr>
        <w:t xml:space="preserve">Limited Access to Modern Tools</w:t>
      </w:r>
      <w:r>
        <w:t xml:space="preserve">: Many plumbers operate with outdated equipment, hindering efficiency and increasing the risk of errors.</w:t>
      </w:r>
    </w:p>
    <w:p>
      <w:pPr>
        <w:numPr>
          <w:ilvl w:val="0"/>
          <w:numId w:val="1002"/>
        </w:numPr>
        <w:pStyle w:val="Compact"/>
      </w:pPr>
      <w:r>
        <w:rPr>
          <w:bCs/>
          <w:b/>
        </w:rPr>
        <w:t xml:space="preserve">Regulatory Hurdles</w:t>
      </w:r>
      <w:r>
        <w:t xml:space="preserve">: Navigating bureaucratic processes for permits and inspections can delay projects and discourage professionals from entering the field.</w:t>
      </w:r>
    </w:p>
    <w:p>
      <w:pPr>
        <w:numPr>
          <w:ilvl w:val="0"/>
          <w:numId w:val="1002"/>
        </w:numPr>
        <w:pStyle w:val="Compact"/>
      </w:pPr>
      <w:r>
        <w:rPr>
          <w:bCs/>
          <w:b/>
        </w:rPr>
        <w:t xml:space="preserve">Cultural Perceptions</w:t>
      </w:r>
      <w:r>
        <w:t xml:space="preserve">: In some communities, plumbing is viewed as a low-status profession, leading to a lack of investment in education and career development for individuals in this sector.</w:t>
      </w:r>
    </w:p>
    <w:bookmarkEnd w:id="23"/>
    <w:bookmarkStart w:id="24" w:name="future-directions-innovation-and-policy"/>
    <w:p>
      <w:pPr>
        <w:pStyle w:val="Heading2"/>
      </w:pPr>
      <w:r>
        <w:t xml:space="preserve">Future Directions: Innovation and Policy</w:t>
      </w:r>
    </w:p>
    <w:p>
      <w:pPr>
        <w:pStyle w:val="FirstParagraph"/>
      </w:pPr>
      <w:r>
        <w:t xml:space="preserve">To address these challenges, the academic abstract emphasizes the need for innovative solutions tailored to</w:t>
      </w:r>
      <w:r>
        <w:t xml:space="preserve"> </w:t>
      </w:r>
      <w:r>
        <w:rPr>
          <w:bCs/>
          <w:b/>
        </w:rPr>
        <w:t xml:space="preserve">Myanmar Yangon</w:t>
      </w:r>
      <w:r>
        <w:t xml:space="preserve">. Integrating technology into plumbing services—such as smart water meters and digital maintenance systems—could enhance efficiency. Furthermore, policy interventions are required to formalize training programs for</w:t>
      </w:r>
      <w:r>
        <w:t xml:space="preserve"> </w:t>
      </w:r>
      <w:r>
        <w:rPr>
          <w:bCs/>
          <w:b/>
        </w:rPr>
        <w:t xml:space="preserve">Plumber</w:t>
      </w:r>
      <w:r>
        <w:t xml:space="preserve">s and enforce compliance with building codes.</w:t>
      </w:r>
    </w:p>
    <w:p>
      <w:pPr>
        <w:pStyle w:val="BodyText"/>
      </w:pPr>
      <w:r>
        <w:t xml:space="preserve">The government of Myanmar must prioritize infrastructure investment in Yangon, including funding for modernizing aging plumbing networks. Public-private partnerships could play a pivotal role in bridging the gap between demand and supply in this sector.</w:t>
      </w:r>
    </w:p>
    <w:bookmarkEnd w:id="24"/>
    <w:bookmarkStart w:id="25" w:name="conclusion"/>
    <w:p>
      <w:pPr>
        <w:pStyle w:val="Heading2"/>
      </w:pPr>
      <w:r>
        <w:t xml:space="preserve">Conclusion</w:t>
      </w:r>
    </w:p>
    <w:p>
      <w:pPr>
        <w:pStyle w:val="FirstParagraph"/>
      </w:pPr>
      <w:r>
        <w:t xml:space="preserve">In conclusion, the work of a</w:t>
      </w:r>
      <w:r>
        <w:t xml:space="preserve"> </w:t>
      </w:r>
      <w:r>
        <w:rPr>
          <w:bCs/>
          <w:b/>
        </w:rPr>
        <w:t xml:space="preserve">Plumber</w:t>
      </w:r>
      <w:r>
        <w:t xml:space="preserve"> </w:t>
      </w:r>
      <w:r>
        <w:t xml:space="preserve">is foundational to the sustainable development of</w:t>
      </w:r>
      <w:r>
        <w:t xml:space="preserve"> </w:t>
      </w:r>
      <w:r>
        <w:rPr>
          <w:bCs/>
          <w:b/>
        </w:rPr>
        <w:t xml:space="preserve">Myanmar Yangon</w:t>
      </w:r>
      <w:r>
        <w:t xml:space="preserve">. Their expertise ensures that urban infrastructure meets contemporary standards, directly impacting public health, economic growth, and environmental sustainability. As Yangon continues to grow, investing in skilled plumbers through education, technology, and policy will be essential to building a resilient and hygienic urban environment.</w:t>
      </w:r>
    </w:p>
    <w:p>
      <w:pPr>
        <w:pStyle w:val="BodyText"/>
      </w:pPr>
      <w:r>
        <w:t xml:space="preserve">This academic abstract underscores the urgency of redefining the role of</w:t>
      </w:r>
      <w:r>
        <w:t xml:space="preserve"> </w:t>
      </w:r>
      <w:r>
        <w:rPr>
          <w:bCs/>
          <w:b/>
        </w:rPr>
        <w:t xml:space="preserve">Plumber</w:t>
      </w:r>
      <w:r>
        <w:t xml:space="preserve">s in</w:t>
      </w:r>
      <w:r>
        <w:t xml:space="preserve"> </w:t>
      </w:r>
      <w:r>
        <w:rPr>
          <w:bCs/>
          <w:b/>
        </w:rPr>
        <w:t xml:space="preserve">Myanmar Yangon</w:t>
      </w:r>
      <w:r>
        <w:t xml:space="preserve">, not merely as technicians but as key stakeholders in shaping the city’s future. By addressing systemic challenges and leveraging opportunities for innovation, Yangon can transform its plumbing sector into a model for other rapidly urbanizing cities across Southeast Asia.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Plumber in Myanmar Yangon</dc:title>
  <dc:creator/>
  <dc:language>en</dc:language>
  <cp:keywords/>
  <dcterms:created xsi:type="dcterms:W3CDTF">2026-07-15T08:40:09Z</dcterms:created>
  <dcterms:modified xsi:type="dcterms:W3CDTF">2026-07-15T08:40:09Z</dcterms:modified>
</cp:coreProperties>
</file>

<file path=docProps/custom.xml><?xml version="1.0" encoding="utf-8"?>
<Properties xmlns="http://schemas.openxmlformats.org/officeDocument/2006/custom-properties" xmlns:vt="http://schemas.openxmlformats.org/officeDocument/2006/docPropsVTypes"/>
</file>