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90ab74fb3d31dc338e9c17e878d58206cddbc59"/>
    <w:p>
      <w:pPr>
        <w:pStyle w:val="Heading1"/>
      </w:pPr>
      <w:r>
        <w:t xml:space="preserve">Abstract Academic Document: The Role of Plumbers in Russia, Saint Petersburg</w:t>
      </w:r>
    </w:p>
    <w:p>
      <w:pPr>
        <w:pStyle w:val="FirstParagraph"/>
      </w:pPr>
      <w:r>
        <w:t xml:space="preserve">The profession of a plumber holds critical importance in urban infrastructure, particularly in cities with complex historical and geographical contexts. This abstract academic document explores the multifaceted role of plumbers in Russia’s second-largest city, Saint Petersburg, emphasizing their contributions to public health, infrastructure maintenance, and adaptation to the region’s unique environmental challenges. By analyzing the socio-economic and technical demands of plumbing in Saint Petersburg, this study underscores the significance of skilled plumbers in sustaining urban life while addressing contemporary issues such as aging infrastructure and climate resilience.</w:t>
      </w:r>
    </w:p>
    <w:bookmarkStart w:id="20" w:name="introduction"/>
    <w:p>
      <w:pPr>
        <w:pStyle w:val="Heading2"/>
      </w:pPr>
      <w:r>
        <w:t xml:space="preserve">Introduction</w:t>
      </w:r>
    </w:p>
    <w:p>
      <w:pPr>
        <w:pStyle w:val="FirstParagraph"/>
      </w:pPr>
      <w:r>
        <w:t xml:space="preserve">Plumbers are essential to modern society, ensuring the safe delivery of water, sanitation, and heating systems. In Russia’s Saint Petersburg—a city renowned for its architectural heritage, maritime location, and harsh winters—the role of plumbers extends beyond routine maintenance to include critical challenges posed by permafrost conditions, historical building structures (such as those from the 18th and 19th centuries), and stringent regulatory frameworks. This document examines how Saint Petersburg’s unique environment shapes the work of plumbers, highlighting their adaptability, technical expertise, and alignment with national standards for plumbing in Russia.</w:t>
      </w:r>
    </w:p>
    <w:bookmarkEnd w:id="20"/>
    <w:bookmarkStart w:id="21" w:name="Xf64e5ff140b147593e6dd5f435161b994518c70"/>
    <w:p>
      <w:pPr>
        <w:pStyle w:val="Heading2"/>
      </w:pPr>
      <w:r>
        <w:t xml:space="preserve">Historical Context of Plumbing in Saint Petersburg</w:t>
      </w:r>
    </w:p>
    <w:p>
      <w:pPr>
        <w:pStyle w:val="FirstParagraph"/>
      </w:pPr>
      <w:r>
        <w:t xml:space="preserve">Saint Petersburg’s infrastructure has evolved over centuries, reflecting its status as a cultural and political hub. The city’s early development was marked by the construction of canals, bridges, and elaborate water systems to support its growing population. However, many of these original plumbing networks are now outdated, requiring modernization while preserving historical integrity. Plumbers in Saint Petersburg must navigate this duality: repairing aging pipes beneath Neoclassical facades or ensuring that new developments comply with both contemporary engineering standards and the city’s UNESCO World Heritage Site status.</w:t>
      </w:r>
    </w:p>
    <w:bookmarkEnd w:id="21"/>
    <w:bookmarkStart w:id="22" w:name="Xd4960f8440c1e44d723eaf90edd87f59bd39c72"/>
    <w:p>
      <w:pPr>
        <w:pStyle w:val="Heading2"/>
      </w:pPr>
      <w:r>
        <w:t xml:space="preserve">Environmental Challenges for Plumbers in Saint Petersburg</w:t>
      </w:r>
    </w:p>
    <w:p>
      <w:pPr>
        <w:pStyle w:val="FirstParagraph"/>
      </w:pPr>
      <w:r>
        <w:t xml:space="preserve">The city’s climate presents unique challenges for plumbers. Winters in Saint Petersburg can drop to -30°C, leading to frozen pipes, ice buildup in sewage systems, and increased risk of pipe bursts. Additionally, the proximity of the Gulf of Finland and frequent flooding necessitate waterproofing solutions that prevent damage to underground utilities. Plumbers must employ specialized techniques such as thermal insulation coatings, pressure regulation systems, and flood-resistant materials to mitigate these risks.</w:t>
      </w:r>
    </w:p>
    <w:p>
      <w:pPr>
        <w:pStyle w:val="BodyText"/>
      </w:pPr>
      <w:r>
        <w:t xml:space="preserve">Permafrost conditions in certain areas also complicate plumbing installations. Plumbers often need to use deep-burial methods or heated conduits to prevent soil freezing from damaging infrastructure. These adaptations require a deep understanding of both traditional Russian construction practices and modern engineering solutions.</w:t>
      </w:r>
    </w:p>
    <w:bookmarkEnd w:id="22"/>
    <w:bookmarkStart w:id="23" w:name="Xd8364427a02b54f469208f8123293106e28a7e8"/>
    <w:p>
      <w:pPr>
        <w:pStyle w:val="Heading2"/>
      </w:pPr>
      <w:r>
        <w:t xml:space="preserve">Socio-Economic Factors Influencing Plumbing in Saint Petersburg</w:t>
      </w:r>
    </w:p>
    <w:p>
      <w:pPr>
        <w:pStyle w:val="FirstParagraph"/>
      </w:pPr>
      <w:r>
        <w:t xml:space="preserve">Saint Petersburg’s economy is driven by sectors such as tourism, education, and manufacturing, all of which rely on reliable plumbing systems. The city’s population density—over 1.5 million residents in its central area—demands efficient water distribution networks and waste management systems. Plumbers play a vital role in maintaining these networks, ensuring that hospitals, schools, and industrial facilities operate without disruptions.</w:t>
      </w:r>
    </w:p>
    <w:p>
      <w:pPr>
        <w:pStyle w:val="BodyText"/>
      </w:pPr>
      <w:r>
        <w:t xml:space="preserve">Moreover, the Russian government has prioritized infrastructure modernization as part of its broader economic development plans. In Saint Petersburg, this includes initiatives like upgrading sewage treatment plants and implementing smart water metering systems. Plumbers are integral to these projects, requiring not only technical skills but also familiarity with digital technologies such as IoT (Internet of Things)-enabled monitoring systems.</w:t>
      </w:r>
    </w:p>
    <w:bookmarkEnd w:id="23"/>
    <w:bookmarkStart w:id="24" w:name="Xa47e4dc0289d803ed11038df5c4bba633f98781"/>
    <w:p>
      <w:pPr>
        <w:pStyle w:val="Heading2"/>
      </w:pPr>
      <w:r>
        <w:t xml:space="preserve">Professional Standards and Training for Plumbers in Russia</w:t>
      </w:r>
    </w:p>
    <w:p>
      <w:pPr>
        <w:pStyle w:val="FirstParagraph"/>
      </w:pPr>
      <w:r>
        <w:t xml:space="preserve">In Russia, plumbers must adhere to national standards set by organizations like the Russian Federation’s Gosstandart. These regulations cover everything from pipe material specifications to safety protocols during repairs. In Saint Petersburg, plumbers often work on projects that require compliance with both federal laws and local municipal codes, which may impose additional requirements for historical preservation or environmental sustainability.</w:t>
      </w:r>
    </w:p>
    <w:p>
      <w:pPr>
        <w:pStyle w:val="BodyText"/>
      </w:pPr>
      <w:r>
        <w:t xml:space="preserve">Training programs for plumbers in Russia are typically vocational, offering certifications through technical colleges or apprenticeships. Advanced training may include courses on renewable energy systems (e.g., geothermal heating) or water conservation techniques tailored to Saint Petersburg’s climate. The demand for skilled plumbers has increased due to urbanization and the need to retrofit old buildings with modern plumbing technologies.</w:t>
      </w:r>
    </w:p>
    <w:bookmarkEnd w:id="24"/>
    <w:bookmarkStart w:id="25" w:name="X40f1a54e4e2a5ee1c9f2d43a29701ca89cd8757"/>
    <w:p>
      <w:pPr>
        <w:pStyle w:val="Heading2"/>
      </w:pPr>
      <w:r>
        <w:t xml:space="preserve">Case Studies: Plumbing Innovations in Saint Petersburg</w:t>
      </w:r>
    </w:p>
    <w:p>
      <w:pPr>
        <w:pStyle w:val="FirstParagraph"/>
      </w:pPr>
      <w:r>
        <w:t xml:space="preserve">One notable example is the renovation of the city’s historic Tsarskoye Selo district, where plumbers had to restore 19th-century water systems while integrating modern sewage solutions. Another case involves the installation of energy-efficient heating networks in newly constructed residential complexes, which requires plumbers to collaborate with architects and engineers to meet sustainability goals.</w:t>
      </w:r>
    </w:p>
    <w:p>
      <w:pPr>
        <w:pStyle w:val="BodyText"/>
      </w:pPr>
      <w:r>
        <w:t xml:space="preserve">In response to frequent flooding, Saint Petersburg has also implemented underground drainage systems designed by plumbers and hydrologists. These systems use advanced pumping stations and permeable surfaces to manage water flow during heavy rains, reducing the risk of urban inundation.</w:t>
      </w:r>
    </w:p>
    <w:bookmarkEnd w:id="25"/>
    <w:bookmarkStart w:id="26" w:name="conclusion"/>
    <w:p>
      <w:pPr>
        <w:pStyle w:val="Heading2"/>
      </w:pPr>
      <w:r>
        <w:t xml:space="preserve">Conclusion</w:t>
      </w:r>
    </w:p>
    <w:p>
      <w:pPr>
        <w:pStyle w:val="FirstParagraph"/>
      </w:pPr>
      <w:r>
        <w:t xml:space="preserve">The role of a plumber in Russia’s Saint Petersburg is both technically demanding and socially significant. From addressing environmental challenges like freezing temperatures and flooding to preserving historical infrastructure, plumbers are indispensable to the city’s functionality. As Saint Petersburg continues to grow and modernize, the profession will require ongoing innovation, adherence to national standards, and collaboration with multidisciplinary teams. This abstract academic document highlights the critical contributions of plumbers in Saint Petersburg while underscoring their adaptability in a region where tradition and progress coexist.</w:t>
      </w:r>
    </w:p>
    <w:p>
      <w:pPr>
        <w:pStyle w:val="BodyText"/>
      </w:pPr>
      <w:r>
        <w:rPr>
          <w:bCs/>
          <w:b/>
        </w:rPr>
        <w:t xml:space="preserve">Keywords:</w:t>
      </w:r>
      <w:r>
        <w:t xml:space="preserve"> </w:t>
      </w:r>
      <w:r>
        <w:t xml:space="preserve">Abstract academic, Plumber, Russia Saint Petersburg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Russia, Saint Petersburg</dc:title>
  <dc:creator/>
  <dc:language>en</dc:language>
  <cp:keywords/>
  <dcterms:created xsi:type="dcterms:W3CDTF">2026-07-23T20:57:30Z</dcterms:created>
  <dcterms:modified xsi:type="dcterms:W3CDTF">2026-07-23T20:57:30Z</dcterms:modified>
</cp:coreProperties>
</file>

<file path=docProps/custom.xml><?xml version="1.0" encoding="utf-8"?>
<Properties xmlns="http://schemas.openxmlformats.org/officeDocument/2006/custom-properties" xmlns:vt="http://schemas.openxmlformats.org/officeDocument/2006/docPropsVTypes"/>
</file>