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South</w:t>
      </w:r>
      <w:r>
        <w:t xml:space="preserve"> </w:t>
      </w:r>
      <w:r>
        <w:t xml:space="preserve">Africa</w:t>
      </w:r>
      <w:r>
        <w:t xml:space="preserve"> </w:t>
      </w:r>
      <w:r>
        <w:t xml:space="preserve">Johannesburg</w:t>
      </w:r>
    </w:p>
    <w:bookmarkStart w:id="26" w:name="Xa1f27460c4e0b42f3af29266bf12c26c4471134"/>
    <w:p>
      <w:pPr>
        <w:pStyle w:val="Heading1"/>
      </w:pPr>
      <w:r>
        <w:t xml:space="preserve">Abstract Academic: The Role of Plumbers in Urban Development: A Study of South Africa Johannesburg</w:t>
      </w:r>
    </w:p>
    <w:p>
      <w:pPr>
        <w:pStyle w:val="FirstParagraph"/>
      </w:pPr>
      <w:r>
        <w:t xml:space="preserve">In the rapidly urbanizing landscape of South Africa, particularly within the bustling metropolis of Johannesburg, the significance of plumbing professionals cannot be overstated. This abstract academic document explores the multifaceted role that plumbers play in addressing infrastructural challenges, public health concerns, and socio-economic disparities in South Africa Johannesburg. By examining current practices, challenges faced by plumbers in this region, and their contribution to sustainable urban development, this study underscores the critical importance of skilled plumbing professionals in shaping a resilient future for one of Africa's most populous cities.</w:t>
      </w:r>
    </w:p>
    <w:bookmarkStart w:id="20" w:name="introduction"/>
    <w:p>
      <w:pPr>
        <w:pStyle w:val="Heading2"/>
      </w:pPr>
      <w:r>
        <w:t xml:space="preserve">Introduction</w:t>
      </w:r>
    </w:p>
    <w:p>
      <w:pPr>
        <w:pStyle w:val="FirstParagraph"/>
      </w:pPr>
      <w:r>
        <w:t xml:space="preserve">Johannesburg, as the economic heart of South Africa, is a city characterized by rapid population growth, urbanization pressures, and infrastructural demands. However, these dynamics are accompanied by persistent challenges such as aging water systems, insufficient sanitation infrastructure in informal settlements, and the impacts of climate change on water availability. In this context, plumbers—both licensed professionals and informal practitioners—play a pivotal role in maintaining public health standards, ensuring access to clean water, and mitigating risks associated with poor sanitation. This abstract academic paper investigates how the profession of plumbing has evolved in South Africa Johannesburg, highlighting its intersection with urban policy, environmental sustainability, and socio-economic equity.</w:t>
      </w:r>
    </w:p>
    <w:bookmarkEnd w:id="20"/>
    <w:bookmarkStart w:id="21" w:name="methodology"/>
    <w:p>
      <w:pPr>
        <w:pStyle w:val="Heading2"/>
      </w:pPr>
      <w:r>
        <w:t xml:space="preserve">Methodology</w:t>
      </w:r>
    </w:p>
    <w:p>
      <w:pPr>
        <w:pStyle w:val="FirstParagraph"/>
      </w:pPr>
      <w:r>
        <w:t xml:space="preserve">The research methodology employed a mixed-methods approach to gather data from multiple stakeholders in South Africa Johannesburg. Primary data was collected through structured interviews with licensed plumbers, municipal officials responsible for water and sanitation services, and representatives from informal settlements where plumbing infrastructure is often inadequate. Secondary data included reports from the City of Johannesburg’s Department of Water and Sanitation, academic publications on urban infrastructure in South Africa, and surveys conducted by non-governmental organizations (NGOs) focused on public health. The study also analyzed case studies of recent plumbing-related interventions in the city, such as the installation of rainwater harvesting systems in peri-urban areas and the upgrading of sewage networks in high-density neighborhoods.</w:t>
      </w:r>
    </w:p>
    <w:bookmarkEnd w:id="21"/>
    <w:bookmarkStart w:id="22" w:name="findings"/>
    <w:p>
      <w:pPr>
        <w:pStyle w:val="Heading2"/>
      </w:pPr>
      <w:r>
        <w:t xml:space="preserve">Findings</w:t>
      </w:r>
    </w:p>
    <w:p>
      <w:pPr>
        <w:pStyle w:val="FirstParagraph"/>
      </w:pPr>
      <w:r>
        <w:t xml:space="preserve">The findings reveal that plumbers in South Africa Johannesburg operate within a complex landscape shaped by both formal regulations and informal practices. While licensed plumbers adhere to national standards set by the South African Bureau of Standards (SABS), many residents, particularly in marginalized communities, rely on unregulated practitioners who offer cost-effective but potentially hazardous solutions. Key challenges identified include:</w:t>
      </w:r>
    </w:p>
    <w:p>
      <w:pPr>
        <w:numPr>
          <w:ilvl w:val="0"/>
          <w:numId w:val="1001"/>
        </w:numPr>
        <w:pStyle w:val="Compact"/>
      </w:pPr>
      <w:r>
        <w:rPr>
          <w:bCs/>
          <w:b/>
        </w:rPr>
        <w:t xml:space="preserve">Infrastructure Aging:</w:t>
      </w:r>
      <w:r>
        <w:t xml:space="preserve"> </w:t>
      </w:r>
      <w:r>
        <w:t xml:space="preserve">Over 40% of Johannesburg’s water distribution networks are over 30 years old, leading to frequent leaks and service interruptions that require urgent attention from skilled plumbers.</w:t>
      </w:r>
    </w:p>
    <w:p>
      <w:pPr>
        <w:numPr>
          <w:ilvl w:val="0"/>
          <w:numId w:val="1001"/>
        </w:numPr>
        <w:pStyle w:val="Compact"/>
      </w:pPr>
      <w:r>
        <w:rPr>
          <w:bCs/>
          <w:b/>
        </w:rPr>
        <w:t xml:space="preserve">Socio-Economic Disparities:</w:t>
      </w:r>
      <w:r>
        <w:t xml:space="preserve"> </w:t>
      </w:r>
      <w:r>
        <w:t xml:space="preserve">Informal settlements, which house a significant portion of Johannesburg’s population, often lack basic plumbing infrastructure. This necessitates the work of informal plumbers who operate outside legal frameworks, raising concerns about safety and compliance.</w:t>
      </w:r>
    </w:p>
    <w:p>
      <w:pPr>
        <w:numPr>
          <w:ilvl w:val="0"/>
          <w:numId w:val="1001"/>
        </w:numPr>
        <w:pStyle w:val="Compact"/>
      </w:pPr>
      <w:r>
        <w:rPr>
          <w:bCs/>
          <w:b/>
        </w:rPr>
        <w:t xml:space="preserve">Climate Change Impacts:</w:t>
      </w:r>
      <w:r>
        <w:t xml:space="preserve"> </w:t>
      </w:r>
      <w:r>
        <w:t xml:space="preserve">Prolonged droughts and erratic rainfall patterns have increased the demand for water conservation solutions, such as greywater recycling systems and rainwater harvesting. Plumbers are increasingly being called upon to implement these technologies in residential and commercial settings.</w:t>
      </w:r>
    </w:p>
    <w:p>
      <w:pPr>
        <w:numPr>
          <w:ilvl w:val="0"/>
          <w:numId w:val="1001"/>
        </w:numPr>
        <w:pStyle w:val="Compact"/>
      </w:pPr>
      <w:r>
        <w:rPr>
          <w:bCs/>
          <w:b/>
        </w:rPr>
        <w:t xml:space="preserve">Regulatory Gaps:</w:t>
      </w:r>
      <w:r>
        <w:t xml:space="preserve"> </w:t>
      </w:r>
      <w:r>
        <w:t xml:space="preserve">Despite the existence of plumbing regulations, enforcement is inconsistent across Johannesburg’s districts. This has led to a proliferation of substandard work, compromising public health and safety.</w:t>
      </w:r>
    </w:p>
    <w:p>
      <w:pPr>
        <w:pStyle w:val="FirstParagraph"/>
      </w:pPr>
      <w:r>
        <w:t xml:space="preserve">The study also highlights success stories where collaborative efforts between plumbers, local government, and NGOs have improved access to clean water and sanitation. For instance, a pilot project in Soweto involved training local youth as certified plumbers to address labor shortages while providing them with sustainable employment opportunities.</w:t>
      </w:r>
    </w:p>
    <w:bookmarkEnd w:id="22"/>
    <w:bookmarkStart w:id="23" w:name="discussion"/>
    <w:p>
      <w:pPr>
        <w:pStyle w:val="Heading2"/>
      </w:pPr>
      <w:r>
        <w:t xml:space="preserve">Discussion</w:t>
      </w:r>
    </w:p>
    <w:p>
      <w:pPr>
        <w:pStyle w:val="FirstParagraph"/>
      </w:pPr>
      <w:r>
        <w:t xml:space="preserve">The role of plumbers in South Africa Johannesburg extends beyond technical expertise; it is deeply intertwined with urban governance and social equity. The findings suggest that effective plumbing solutions require not only skilled professionals but also robust policy frameworks and community engagement. For example, the integration of traditional knowledge with modern plumbing techniques has proven beneficial in informal settlements where conventional infrastructure is absent.</w:t>
      </w:r>
    </w:p>
    <w:p>
      <w:pPr>
        <w:pStyle w:val="BodyText"/>
      </w:pPr>
      <w:r>
        <w:t xml:space="preserve">Moreover, the study emphasizes the need for capacity-building programs to address the shortage of licensed plumbers in Johannesburg. With urbanization projected to increase by 15% over the next decade, there is a critical demand for trained professionals who can meet rising infrastructural needs while adhering to safety standards.</w:t>
      </w:r>
    </w:p>
    <w:bookmarkEnd w:id="23"/>
    <w:bookmarkStart w:id="24" w:name="conclusion-and-recommendations"/>
    <w:p>
      <w:pPr>
        <w:pStyle w:val="Heading2"/>
      </w:pPr>
      <w:r>
        <w:t xml:space="preserve">Conclusion and Recommendations</w:t>
      </w:r>
    </w:p>
    <w:p>
      <w:pPr>
        <w:pStyle w:val="FirstParagraph"/>
      </w:pPr>
      <w:r>
        <w:t xml:space="preserve">In conclusion, this abstract academic document underscores the indispensable role of plumbers in advancing urban development and public health in South Africa Johannesburg. The profession faces unique challenges stemming from aging infrastructure, socio-economic inequalities, and regulatory gaps. To ensure sustainable growth, the following recommendations are proposed:</w:t>
      </w:r>
    </w:p>
    <w:p>
      <w:pPr>
        <w:numPr>
          <w:ilvl w:val="0"/>
          <w:numId w:val="1002"/>
        </w:numPr>
        <w:pStyle w:val="Compact"/>
      </w:pPr>
      <w:r>
        <w:rPr>
          <w:bCs/>
          <w:b/>
        </w:rPr>
        <w:t xml:space="preserve">Strengthen Regulatory Oversight:</w:t>
      </w:r>
      <w:r>
        <w:t xml:space="preserve"> </w:t>
      </w:r>
      <w:r>
        <w:t xml:space="preserve">The City of Johannesburg must enhance enforcement of plumbing regulations to reduce substandard work and protect residents from health risks.</w:t>
      </w:r>
    </w:p>
    <w:p>
      <w:pPr>
        <w:numPr>
          <w:ilvl w:val="0"/>
          <w:numId w:val="1002"/>
        </w:numPr>
        <w:pStyle w:val="Compact"/>
      </w:pPr>
      <w:r>
        <w:rPr>
          <w:bCs/>
          <w:b/>
        </w:rPr>
        <w:t xml:space="preserve">Invest in Training Programs:</w:t>
      </w:r>
      <w:r>
        <w:t xml:space="preserve"> </w:t>
      </w:r>
      <w:r>
        <w:t xml:space="preserve">Partnerships between local government, technical colleges, and private sector entities should be established to train a new generation of skilled plumbers capable of addressing contemporary urban challenges.</w:t>
      </w:r>
    </w:p>
    <w:p>
      <w:pPr>
        <w:numPr>
          <w:ilvl w:val="0"/>
          <w:numId w:val="1002"/>
        </w:numPr>
        <w:pStyle w:val="Compact"/>
      </w:pPr>
      <w:r>
        <w:rPr>
          <w:bCs/>
          <w:b/>
        </w:rPr>
        <w:t xml:space="preserve">Promote Community-Based Solutions:</w:t>
      </w:r>
      <w:r>
        <w:t xml:space="preserve"> </w:t>
      </w:r>
      <w:r>
        <w:t xml:space="preserve">In informal settlements, initiatives that empower residents to participate in plumbing maintenance—such as community-led sanitation projects—can improve long-term outcomes.</w:t>
      </w:r>
    </w:p>
    <w:p>
      <w:pPr>
        <w:numPr>
          <w:ilvl w:val="0"/>
          <w:numId w:val="1002"/>
        </w:numPr>
        <w:pStyle w:val="Compact"/>
      </w:pPr>
      <w:r>
        <w:rPr>
          <w:bCs/>
          <w:b/>
        </w:rPr>
        <w:t xml:space="preserve">Leverage Technology:</w:t>
      </w:r>
      <w:r>
        <w:t xml:space="preserve"> </w:t>
      </w:r>
      <w:r>
        <w:t xml:space="preserve">Plumbers should be encouraged to adopt innovative technologies, such as smart water meters and leak detection systems, to optimize resource use and enhance service delivery.</w:t>
      </w:r>
    </w:p>
    <w:p>
      <w:pPr>
        <w:pStyle w:val="FirstParagraph"/>
      </w:pPr>
      <w:r>
        <w:t xml:space="preserve">The profession of plumbing in South Africa Johannesburg is a cornerstone of urban resilience. By addressing systemic challenges through collaborative efforts and strategic investments, the city can harness the expertise of plumbers to create a more equitable, sustainable, and hygienic environment for its diverse population.</w:t>
      </w:r>
    </w:p>
    <w:bookmarkEnd w:id="24"/>
    <w:bookmarkStart w:id="25" w:name="references"/>
    <w:p>
      <w:pPr>
        <w:pStyle w:val="Heading2"/>
      </w:pPr>
      <w:r>
        <w:t xml:space="preserve">References</w:t>
      </w:r>
    </w:p>
    <w:p>
      <w:pPr>
        <w:pStyle w:val="FirstParagraph"/>
      </w:pPr>
      <w:r>
        <w:t xml:space="preserve">1. City of Johannesburg Department of Water and Sanitation. (2023).</w:t>
      </w:r>
      <w:r>
        <w:t xml:space="preserve"> </w:t>
      </w:r>
      <w:r>
        <w:rPr>
          <w:iCs/>
          <w:i/>
        </w:rPr>
        <w:t xml:space="preserve">Annual Report on Water Infrastructure Development.</w:t>
      </w:r>
      <w:r>
        <w:br/>
      </w:r>
      <w:r>
        <w:t xml:space="preserve">2. South African Bureau of Standards (SABS). (2021).</w:t>
      </w:r>
      <w:r>
        <w:t xml:space="preserve"> </w:t>
      </w:r>
      <w:r>
        <w:rPr>
          <w:iCs/>
          <w:i/>
        </w:rPr>
        <w:t xml:space="preserve">National Plumbing Regulations: A Guide for Practitioners.</w:t>
      </w:r>
      <w:r>
        <w:br/>
      </w:r>
      <w:r>
        <w:t xml:space="preserve">3. United Nations Human Settlements Programme (UN-Habitat). (2022).</w:t>
      </w:r>
      <w:r>
        <w:t xml:space="preserve"> </w:t>
      </w:r>
      <w:r>
        <w:rPr>
          <w:iCs/>
          <w:i/>
        </w:rPr>
        <w:t xml:space="preserve">Urbanization and Sanitation Challenges in African Cities.</w:t>
      </w:r>
      <w:r>
        <w:br/>
      </w:r>
      <w:r>
        <w:t xml:space="preserve">4. National Department of Health, South Africa. (2019).</w:t>
      </w:r>
      <w:r>
        <w:t xml:space="preserve"> </w:t>
      </w:r>
      <w:r>
        <w:rPr>
          <w:iCs/>
          <w:i/>
        </w:rPr>
        <w:t xml:space="preserve">Public Health Impacts of Poor Sanitation: A Case Study of Johannesburg.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Development: A Study of South Africa Johannesburg</dc:title>
  <dc:creator/>
  <dc:language>en</dc:language>
  <cp:keywords/>
  <dcterms:created xsi:type="dcterms:W3CDTF">2026-07-24T04:05:36Z</dcterms:created>
  <dcterms:modified xsi:type="dcterms:W3CDTF">2026-07-24T04:05:36Z</dcterms:modified>
</cp:coreProperties>
</file>

<file path=docProps/custom.xml><?xml version="1.0" encoding="utf-8"?>
<Properties xmlns="http://schemas.openxmlformats.org/officeDocument/2006/custom-properties" xmlns:vt="http://schemas.openxmlformats.org/officeDocument/2006/docPropsVTypes"/>
</file>