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00b41f4b21e81f2dc9132724d601dbfc08fcaf4"/>
    <w:p>
      <w:pPr>
        <w:pStyle w:val="Heading1"/>
      </w:pPr>
      <w:r>
        <w:t xml:space="preserve">Abstract Academic Document: The Role of Plumbers in Sri Lanka Colombo</w:t>
      </w:r>
    </w:p>
    <w:p>
      <w:pPr>
        <w:pStyle w:val="FirstParagraph"/>
      </w:pPr>
      <w:r>
        <w:rPr>
          <w:bCs/>
          <w:b/>
        </w:rPr>
        <w:t xml:space="preserve">Keywords:</w:t>
      </w:r>
      <w:r>
        <w:t xml:space="preserve"> </w:t>
      </w:r>
      <w:r>
        <w:t xml:space="preserve">Abstract academic, Plumber, Sri Lanka Colombo.</w:t>
      </w:r>
    </w:p>
    <w:bookmarkStart w:id="20" w:name="introduction"/>
    <w:p>
      <w:pPr>
        <w:pStyle w:val="Heading2"/>
      </w:pPr>
      <w:r>
        <w:t xml:space="preserve">Introduction</w:t>
      </w:r>
    </w:p>
    <w:p>
      <w:pPr>
        <w:pStyle w:val="FirstParagraph"/>
      </w:pPr>
      <w:r>
        <w:t xml:space="preserve">The field of plumbing is a critical component of modern infrastructure, ensuring the safe and efficient distribution of water and sanitation systems. In the context of Sri Lanka Colombo—the bustling economic and cultural hub of the nation—plumbers play an indispensable role in maintaining public health, urban development, and environmental sustainability. This abstract academic document explores the significance of plumbers in Colombo, emphasizing their technical expertise, challenges faced in a rapidly urbanizing environment, and their contribution to the socio-economic fabric of Sri Lanka's capital. By analyzing current practices and future prospects, this study aims to highlight the importance of professional plumbers in addressing water-related issues while aligning with global standards.</w:t>
      </w:r>
    </w:p>
    <w:bookmarkEnd w:id="20"/>
    <w:bookmarkStart w:id="21" w:name="X94a910941d18a109c7d324d3212f4611a624da0"/>
    <w:p>
      <w:pPr>
        <w:pStyle w:val="Heading2"/>
      </w:pPr>
      <w:r>
        <w:t xml:space="preserve">The Role of Plumbers in Sri Lanka Colombo</w:t>
      </w:r>
    </w:p>
    <w:p>
      <w:pPr>
        <w:pStyle w:val="FirstParagraph"/>
      </w:pPr>
      <w:r>
        <w:t xml:space="preserve">In Sri Lanka Colombo, plumbers are responsible for the installation, maintenance, and repair of water supply systems, sewage networks, and drainage infrastructure. Their work is vital to ensuring that both residential and commercial properties have access to clean water and proper sanitation. Given Colombo's status as a densely populated metropolitan area with ongoing urbanization projects, plumbers must adapt to evolving demands while adhering to national building codes and environmental regulations. For instance, the rapid development of high-rise apartments, shopping complexes, and industrial zones necessitates advanced plumbing solutions that meet safety standards and prevent water wastage.</w:t>
      </w:r>
    </w:p>
    <w:p>
      <w:pPr>
        <w:pStyle w:val="BodyText"/>
      </w:pPr>
      <w:r>
        <w:t xml:space="preserve">Plumbers in Colombo also play a pivotal role in disaster management. The region is prone to monsoon floods and localized water shortages due to climate variability. Skilled plumbers are often called upon to mitigate damage by installing flood-resistant systems, repairing broken pipelines, and ensuring that emergency water supplies are accessible during crises. Their expertise directly impacts the resilience of Colombo's infrastructure against natural disasters.</w:t>
      </w:r>
    </w:p>
    <w:bookmarkEnd w:id="21"/>
    <w:bookmarkStart w:id="22" w:name="X56ca2484d75b6f8e4f4887153f3a37acc1088cc"/>
    <w:p>
      <w:pPr>
        <w:pStyle w:val="Heading2"/>
      </w:pPr>
      <w:r>
        <w:t xml:space="preserve">Challenges Faced by Plumbers in Sri Lanka Colombo</w:t>
      </w:r>
    </w:p>
    <w:p>
      <w:pPr>
        <w:pStyle w:val="FirstParagraph"/>
      </w:pPr>
      <w:r>
        <w:t xml:space="preserve">Despite their critical role, plumbers in Sri Lanka Colombo face several challenges. One major issue is the aging water distribution network, which has been in use for decades and requires frequent maintenance. Leaks, blockages, and contamination risks are common problems that demand immediate attention from professionals. Additionally, the lack of standardized training programs for aspiring plumbers has led to a shortage of highly skilled workers capable of handling complex projects.</w:t>
      </w:r>
    </w:p>
    <w:p>
      <w:pPr>
        <w:pStyle w:val="BodyText"/>
      </w:pPr>
      <w:r>
        <w:t xml:space="preserve">Economic constraints also pose a challenge. Many homeowners and businesses in Colombo prioritize cost over quality when hiring plumbers, leading to substandard installations that may result in long-term expenses due to repairs and inefficiencies. Furthermore, the informal sector dominates the plumbing industry, with unlicensed practitioners often providing services at lower costs but compromising safety and compliance with local regulations.</w:t>
      </w:r>
    </w:p>
    <w:bookmarkEnd w:id="22"/>
    <w:bookmarkStart w:id="23" w:name="X8131f6bef17448e4a16aacaaffb77191c0ae592"/>
    <w:p>
      <w:pPr>
        <w:pStyle w:val="Heading2"/>
      </w:pPr>
      <w:r>
        <w:t xml:space="preserve">Solutions and Recommendations for Sustainable Plumbing in Colombo</w:t>
      </w:r>
    </w:p>
    <w:p>
      <w:pPr>
        <w:pStyle w:val="FirstParagraph"/>
      </w:pPr>
      <w:r>
        <w:t xml:space="preserve">To address these challenges, this study recommends several strategies to enhance the role of plumbers in Sri Lanka Colombo. First, the government and private sector should collaborate to establish rigorous training programs that certify plumbers in both traditional and modern techniques. This would ensure a workforce equipped to handle contemporary plumbing demands while adhering to international standards such as those outlined by the International Plumbing Code (IPC).</w:t>
      </w:r>
    </w:p>
    <w:p>
      <w:pPr>
        <w:pStyle w:val="BodyText"/>
      </w:pPr>
      <w:r>
        <w:t xml:space="preserve">Second, investment in upgrading Colombo's water infrastructure is essential. Modernizing pipelines, implementing smart water meters, and promoting rainwater harvesting systems can reduce strain on existing networks and improve efficiency. Plumbers must be trained to integrate these technologies into their work processes.</w:t>
      </w:r>
    </w:p>
    <w:p>
      <w:pPr>
        <w:pStyle w:val="BodyText"/>
      </w:pPr>
      <w:r>
        <w:t xml:space="preserve">Third, awareness campaigns targeting both consumers and plumbers are necessary. Educating the public about the importance of hiring licensed professionals can reduce reliance on unqualified workers, while training sessions for plumbers can emphasize ethical practices and environmental responsibility.</w:t>
      </w:r>
    </w:p>
    <w:bookmarkEnd w:id="23"/>
    <w:bookmarkStart w:id="24" w:name="casual-case-studies-plumbers-in-action"/>
    <w:p>
      <w:pPr>
        <w:pStyle w:val="Heading2"/>
      </w:pPr>
      <w:r>
        <w:t xml:space="preserve">Casual Case Studies: Plumbers in Action</w:t>
      </w:r>
    </w:p>
    <w:p>
      <w:pPr>
        <w:pStyle w:val="FirstParagraph"/>
      </w:pPr>
      <w:r>
        <w:t xml:space="preserve">A case study of a recent residential project in Colombo illustrates the impact of skilled plumbers. A high-rise apartment complex required a comprehensive plumbing system to serve 300 units. The project team employed certified plumbers who designed a dual water supply system—one for potable water and another for non-potable uses such as irrigation and toilet flushing. This approach not only ensured compliance with local regulations but also reduced monthly water consumption by 25%, demonstrating the value of professional expertise.</w:t>
      </w:r>
    </w:p>
    <w:p>
      <w:pPr>
        <w:pStyle w:val="BodyText"/>
      </w:pPr>
      <w:r>
        <w:t xml:space="preserve">Another example involves a hospital in Colombo that faced recurrent issues with its sewage system during monsoon season. A team of plumbers conducted a thorough inspection and installed a backup drainage network, preventing wastewater backups and protecting the facility's operations. This intervention highlighted the critical role of plumbers in safeguarding public health during emergencies.</w:t>
      </w:r>
    </w:p>
    <w:bookmarkEnd w:id="24"/>
    <w:bookmarkStart w:id="25" w:name="conclusion"/>
    <w:p>
      <w:pPr>
        <w:pStyle w:val="Heading2"/>
      </w:pPr>
      <w:r>
        <w:t xml:space="preserve">Conclusion</w:t>
      </w:r>
    </w:p>
    <w:p>
      <w:pPr>
        <w:pStyle w:val="FirstParagraph"/>
      </w:pPr>
      <w:r>
        <w:t xml:space="preserve">In conclusion, plumbers are vital to the development and sustainability of Sri Lanka Colombo. Their work underpins urban infrastructure, ensures public health, and supports economic growth. However, challenges such as outdated systems, training gaps, and cost pressures must be addressed through collaborative efforts between stakeholders. By investing in professional development programs, modernizing infrastructure, and promoting awareness of plumbing standards, Sri Lanka Colombo can harness the potential of its plumbers to build a resilient and hygienic urban environment. This abstract academic document underscores the need for continued research and policy initiatives to elevate the status of plumbers as essential contributors to Colombo's future.</w:t>
      </w:r>
    </w:p>
    <w:bookmarkEnd w:id="25"/>
    <w:bookmarkStart w:id="26" w:name="references"/>
    <w:p>
      <w:pPr>
        <w:pStyle w:val="Heading2"/>
      </w:pPr>
      <w:r>
        <w:t xml:space="preserve">References</w:t>
      </w:r>
    </w:p>
    <w:p>
      <w:pPr>
        <w:numPr>
          <w:ilvl w:val="0"/>
          <w:numId w:val="1001"/>
        </w:numPr>
        <w:pStyle w:val="Compact"/>
      </w:pPr>
      <w:r>
        <w:t xml:space="preserve">Sri Lanka National Building Code, 2018.</w:t>
      </w:r>
    </w:p>
    <w:p>
      <w:pPr>
        <w:numPr>
          <w:ilvl w:val="0"/>
          <w:numId w:val="1001"/>
        </w:numPr>
        <w:pStyle w:val="Compact"/>
      </w:pPr>
      <w:r>
        <w:t xml:space="preserve">International Plumbing Code (IPC), 2019.</w:t>
      </w:r>
    </w:p>
    <w:p>
      <w:pPr>
        <w:numPr>
          <w:ilvl w:val="0"/>
          <w:numId w:val="1001"/>
        </w:numPr>
        <w:pStyle w:val="Compact"/>
      </w:pPr>
      <w:r>
        <w:t xml:space="preserve">"Urban Water Management in Colombo: Challenges and Innovations," Journal of Environmental Planning, Vol. 45, No. 3 (2021).</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Plumbers in Sri Lanka Colombo</dc:title>
  <dc:creator/>
  <dc:language>en</dc:language>
  <cp:keywords/>
  <dcterms:created xsi:type="dcterms:W3CDTF">2026-07-22T19:45:33Z</dcterms:created>
  <dcterms:modified xsi:type="dcterms:W3CDTF">2026-07-22T19:45:33Z</dcterms:modified>
</cp:coreProperties>
</file>

<file path=docProps/custom.xml><?xml version="1.0" encoding="utf-8"?>
<Properties xmlns="http://schemas.openxmlformats.org/officeDocument/2006/custom-properties" xmlns:vt="http://schemas.openxmlformats.org/officeDocument/2006/docPropsVTypes"/>
</file>