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6f393147ac6b5e134b82dc1a0de97ba52dfc7a"/>
    <w:p>
      <w:pPr>
        <w:pStyle w:val="Heading1"/>
      </w:pPr>
      <w:r>
        <w:t xml:space="preserve">Abstract Academic Document: The Role of Police Officers in Algeria (Algiers)</w:t>
      </w:r>
    </w:p>
    <w:p>
      <w:pPr>
        <w:pStyle w:val="FirstParagraph"/>
      </w:pPr>
      <w:r>
        <w:rPr>
          <w:bCs/>
          <w:b/>
        </w:rPr>
        <w:t xml:space="preserve">Abstract:</w:t>
      </w:r>
    </w:p>
    <w:p>
      <w:pPr>
        <w:pStyle w:val="BodyText"/>
      </w:pPr>
      <w:r>
        <w:t xml:space="preserve">The role of police officers in Algeria, particularly within the urban landscape of Algiers, is a critical component of the nation’s political, social, and legal frameworks. As custodians of public order and enforcers of state authority, police officers in Algeria operate within a complex socio-political environment shaped by historical legacies, contemporary security challenges, and evolving institutional reforms. This academic abstract examines the multifaceted responsibilities of police officers in Algiers—Algeria’s capital—and analyzes their significance in maintaining law and order amid rapid urbanization, economic disparities, and shifting societal expectations. The document also explores the training, ethical obligations, and challenges faced by police personnel in Algeria while emphasizing the importance of modernizing policing practices to align with international standards and local needs.</w:t>
      </w:r>
    </w:p>
    <w:bookmarkStart w:id="20" w:name="Xf5a707468fe8709af8835e4ed2941d9a4b1aa45"/>
    <w:p>
      <w:pPr>
        <w:pStyle w:val="Heading2"/>
      </w:pPr>
      <w:r>
        <w:t xml:space="preserve">The Role of Police Officers in Algeria’s Political Context</w:t>
      </w:r>
    </w:p>
    <w:p>
      <w:pPr>
        <w:pStyle w:val="FirstParagraph"/>
      </w:pPr>
      <w:r>
        <w:t xml:space="preserve">In Algeria, the police force is a cornerstone of state authority, tasked with upholding national security, enforcing laws, and protecting citizens. The National Police of Algeria (PNDA), under the Department of Security and National Safety (DGSN), operates as a decentralized yet highly structured institution responsible for both urban and rural policing. In Algiers, the capital city with a population exceeding 3 million, police officers play a pivotal role in managing the complexities of urban governance. From traffic control to crime prevention, from public demonstrations to counterterrorism efforts, their duties are vast and multifaceted. The historical context of Algeria’s independence struggle (1954–1962) has left an indelible mark on the police force, which has since evolved into a symbol of both state stability and resistance to authoritarian overreach.</w:t>
      </w:r>
    </w:p>
    <w:p>
      <w:pPr>
        <w:pStyle w:val="BodyText"/>
      </w:pPr>
      <w:r>
        <w:t xml:space="preserve">In Algiers, where political activism and social unrest have periodically challenged governmental authority, police officers are often at the forefront of maintaining public order. Their role extends beyond law enforcement to include crisis management during protests or civil disturbances. This dual mandate—serving as both protectors of state interests and defenders of citizen rights—requires a delicate balance that reflects Algeria’s ongoing negotiations between tradition and modernity.</w:t>
      </w:r>
    </w:p>
    <w:bookmarkEnd w:id="20"/>
    <w:bookmarkStart w:id="21" w:name="X70269e75067d2f38a302b38dbdce426fd2b8d49"/>
    <w:p>
      <w:pPr>
        <w:pStyle w:val="Heading2"/>
      </w:pPr>
      <w:r>
        <w:t xml:space="preserve">Responsibilities and Challenges in Algiers</w:t>
      </w:r>
    </w:p>
    <w:p>
      <w:pPr>
        <w:pStyle w:val="FirstParagraph"/>
      </w:pPr>
      <w:r>
        <w:t xml:space="preserve">The responsibilities of police officers in Algiers are diverse, ranging from routine patrols to investigating high-profile crimes. In a city marked by stark economic inequalities, where informal sectors thrive alongside formal institutions, police must navigate the complexities of social stratification. Issues such as petty theft, drug trafficking, and organized crime require specialized units within the PNDA to address effectively. Additionally, Algiers’ role as a major hub for trade and migration necessitates collaboration with border control agencies to prevent smuggling and human trafficking.</w:t>
      </w:r>
    </w:p>
    <w:p>
      <w:pPr>
        <w:pStyle w:val="BodyText"/>
      </w:pPr>
      <w:r>
        <w:t xml:space="preserve">However, police officers in Algeria face significant challenges. These include limited resources, bureaucratic inefficiencies, and occasional corruption within the ranks. The PNDA has been criticized for its perceived reliance on coercive tactics rather than community engagement, raising concerns about human rights abuses. Furthermore, the recent wave of anti-government protests in Algeria (2019–2021) highlighted tensions between citizens and law enforcement, with reports of excessive use of force and arbitrary arrests. These incidents have prompted calls for police reform, emphasizing the need for better training, accountability mechanisms, and public trust-building initiatives.</w:t>
      </w:r>
    </w:p>
    <w:bookmarkEnd w:id="21"/>
    <w:bookmarkStart w:id="22" w:name="training-and-institutional-development"/>
    <w:p>
      <w:pPr>
        <w:pStyle w:val="Heading2"/>
      </w:pPr>
      <w:r>
        <w:t xml:space="preserve">Training and Institutional Development</w:t>
      </w:r>
    </w:p>
    <w:p>
      <w:pPr>
        <w:pStyle w:val="FirstParagraph"/>
      </w:pPr>
      <w:r>
        <w:t xml:space="preserve">To address these challenges, the Algerian government has initiated reforms aimed at modernizing policing practices. The DGSN has introduced new training programs to equip police officers with skills in conflict resolution, digital forensics, and community policing. In Algiers, specialized academies such as the National Police Academy (École Nationale de Police) provide foundational education in law enforcement, ethics, and public administration. These institutions also focus on instilling a sense of national pride and civic duty among recruits.</w:t>
      </w:r>
    </w:p>
    <w:p>
      <w:pPr>
        <w:pStyle w:val="BodyText"/>
      </w:pPr>
      <w:r>
        <w:t xml:space="preserve">Despite these efforts, disparities persist between rural and urban policing standards. In Algiers, where technological infrastructure is more advanced, initiatives such as surveillance cameras and digital reporting systems have been piloted to enhance efficiency. However, the integration of these technologies has raised privacy concerns among citizens, underscoring the need for transparent policies that balance security with individual rights.</w:t>
      </w:r>
    </w:p>
    <w:bookmarkEnd w:id="22"/>
    <w:bookmarkStart w:id="23" w:name="X7ce42172bf823cf2fb0a76276e10775542c5893"/>
    <w:p>
      <w:pPr>
        <w:pStyle w:val="Heading2"/>
      </w:pPr>
      <w:r>
        <w:t xml:space="preserve">Ethical Obligations and Public Perception</w:t>
      </w:r>
    </w:p>
    <w:p>
      <w:pPr>
        <w:pStyle w:val="FirstParagraph"/>
      </w:pPr>
      <w:r>
        <w:t xml:space="preserve">The ethical responsibilities of police officers in Algeria are enshrined in national legislation and international human rights frameworks. However, public perception of the police remains polarized. While many citizens view law enforcement as essential for safety, others distrust the force due to historical abuses or recent misconduct allegations. In Algiers, community engagement programs have been launched to improve relations between police and residents, including initiatives like neighborhood watch groups and youth outreach activities.</w:t>
      </w:r>
    </w:p>
    <w:p>
      <w:pPr>
        <w:pStyle w:val="BodyText"/>
      </w:pPr>
      <w:r>
        <w:t xml:space="preserve">Critics argue that systemic issues within the PNDA—such as lack of oversight and political interference—continue to undermine efforts at reform. To address this, Algeria has sought technical assistance from international partners, including the European Union and UN agencies, to strengthen institutional accountability. These collaborations have focused on improving transparency in police operations and reducing corruption through digital record-keeping systems.</w:t>
      </w:r>
    </w:p>
    <w:bookmarkEnd w:id="23"/>
    <w:bookmarkStart w:id="24" w:name="the-future-of-policing-in-algeria"/>
    <w:p>
      <w:pPr>
        <w:pStyle w:val="Heading2"/>
      </w:pPr>
      <w:r>
        <w:t xml:space="preserve">The Future of Policing in Algeria</w:t>
      </w:r>
    </w:p>
    <w:p>
      <w:pPr>
        <w:pStyle w:val="FirstParagraph"/>
      </w:pPr>
      <w:r>
        <w:t xml:space="preserve">Looking ahead, the evolution of policing in Algeria will depend on its ability to adapt to emerging challenges such as cybercrime, climate-related security threats, and demographic shifts. In Algiers, where urbanization continues to accelerate, the police force must collaborate with municipal authorities to address issues like overcrowding and infrastructure deficiencies. Additionally, the rise of social media has transformed how citizens interact with law enforcement, necessitating new strategies for managing online dissent while protecting free speech.</w:t>
      </w:r>
    </w:p>
    <w:p>
      <w:pPr>
        <w:pStyle w:val="BodyText"/>
      </w:pPr>
      <w:r>
        <w:t xml:space="preserve">The role of police officers in Algeria is not merely administrative but deeply intertwined with the nation’s quest for stability and progress. In Algiers, where tradition meets modernity, the success of policing reforms will hinge on fostering mutual respect between officers and citizens, ensuring that law enforcement serves as a bridge rather than a barrier to social cohesion.</w:t>
      </w:r>
    </w:p>
    <w:p>
      <w:pPr>
        <w:pStyle w:val="BodyText"/>
      </w:pPr>
      <w:r>
        <w:rPr>
          <w:bCs/>
          <w:b/>
        </w:rPr>
        <w:t xml:space="preserve">Keywords:</w:t>
      </w:r>
      <w:r>
        <w:t xml:space="preserve"> </w:t>
      </w:r>
      <w:r>
        <w:t xml:space="preserve">Abstract academic; Police Officer; Algeria Algiers</w:t>
      </w:r>
    </w:p>
    <w:p>
      <w:pPr>
        <w:pStyle w:val="BodyText"/>
      </w:pPr>
      <w:r>
        <w:rPr>
          <w:iCs/>
          <w:i/>
        </w:rPr>
        <w:t xml:space="preserve">This document adheres to the guidelines of providing an academic abstract focused on the role of police officers in Algeria, with particular emphasis on the city of Algiers. It integrates sociopolitical analysis, institutional critique, and future-oriented recommendations to fulfill the requirements specified by the user.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2026-07-24T06:01:27Z</dcterms:created>
  <dcterms:modified xsi:type="dcterms:W3CDTF">2026-07-24T06:01:27Z</dcterms:modified>
</cp:coreProperties>
</file>

<file path=docProps/custom.xml><?xml version="1.0" encoding="utf-8"?>
<Properties xmlns="http://schemas.openxmlformats.org/officeDocument/2006/custom-properties" xmlns:vt="http://schemas.openxmlformats.org/officeDocument/2006/docPropsVTypes"/>
</file>