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313d8e7c95f62f156dd6de965331593520182fd"/>
    <w:p>
      <w:pPr>
        <w:pStyle w:val="Heading1"/>
      </w:pPr>
      <w:r>
        <w:t xml:space="preserve">Abstract Academic Document: The Role and Challenges of the Police Officer in Argentina, Buenos Aires</w:t>
      </w:r>
    </w:p>
    <w:p>
      <w:pPr>
        <w:pStyle w:val="FirstParagraph"/>
      </w:pPr>
      <w:r>
        <w:rPr>
          <w:bCs/>
          <w:b/>
        </w:rPr>
        <w:t xml:space="preserve">Keywords:</w:t>
      </w:r>
      <w:r>
        <w:t xml:space="preserve"> </w:t>
      </w:r>
      <w:r>
        <w:t xml:space="preserve">Abstract academic, Police Officer, Argentina Buenos Aires.</w:t>
      </w:r>
    </w:p>
    <w:bookmarkStart w:id="20" w:name="introduction"/>
    <w:p>
      <w:pPr>
        <w:pStyle w:val="Heading2"/>
      </w:pPr>
      <w:r>
        <w:t xml:space="preserve">Introduction</w:t>
      </w:r>
    </w:p>
    <w:p>
      <w:pPr>
        <w:pStyle w:val="FirstParagraph"/>
      </w:pPr>
      <w:r>
        <w:t xml:space="preserve">The role of a police officer in the context of Argentina’s capital city, Buenos Aires, is both critical and complex. As one of the most densely populated urban centers in South America, Buenos Aires presents unique challenges that shape the responsibilities and experiences of its law enforcement personnel. This academic abstract explores the multifaceted role of a police officer in this setting, analyzing their duties within Argentina’s legal framework, the societal dynamics they navigate, and the institutional and community-based challenges they face. Given Buenos Aires’ historical significance as a cultural and economic hub, understanding the evolution of policing here is essential to addressing contemporary issues such as crime prevention, public safety, and civic trust.</w:t>
      </w:r>
    </w:p>
    <w:bookmarkEnd w:id="20"/>
    <w:bookmarkStart w:id="21" w:name="Xc1354173ae7f78beb00bb6c03fd19e5b1e3c53c"/>
    <w:p>
      <w:pPr>
        <w:pStyle w:val="Heading2"/>
      </w:pPr>
      <w:r>
        <w:t xml:space="preserve">The Role of the Police Officer in Buenos Aires</w:t>
      </w:r>
    </w:p>
    <w:p>
      <w:pPr>
        <w:pStyle w:val="FirstParagraph"/>
      </w:pPr>
      <w:r>
        <w:t xml:space="preserve">In Argentina’s capital city, police officers are entrusted with maintaining order in a metropolis that balances rapid urbanization with deep-rooted social inequalities. The</w:t>
      </w:r>
      <w:r>
        <w:t xml:space="preserve"> </w:t>
      </w:r>
      <w:r>
        <w:rPr>
          <w:iCs/>
          <w:i/>
        </w:rPr>
        <w:t xml:space="preserve">Policía de la Ciudad de Buenos Aires (Buenos Aires City Police)</w:t>
      </w:r>
      <w:r>
        <w:t xml:space="preserve">, as the primary law enforcement agency, operates under the jurisdiction of the Autonomous City of Buenos Aires. Their responsibilities include patrolling public spaces, investigating crimes, and responding to emergencies—tasks that are amplified by the city’s high population density and diverse demographics.</w:t>
      </w:r>
    </w:p>
    <w:p>
      <w:pPr>
        <w:pStyle w:val="BodyText"/>
      </w:pPr>
      <w:r>
        <w:t xml:space="preserve">Police officers in Buenos Aires are also expected to serve as mediators between the state and marginalized communities. This role is particularly vital in neighborhoods where socio-economic disparities contribute to crime rates. For instance, areas like Villa 31 or La Boca require police to engage in conflict resolution and community outreach while ensuring compliance with legal norms. The academic literature underscores that effective policing in such contexts demands not only adherence to procedural rigor but also cultural competence and adaptability.</w:t>
      </w:r>
    </w:p>
    <w:bookmarkEnd w:id="21"/>
    <w:bookmarkStart w:id="22" w:name="Xa28dee6aab8d51280adcecea0d48a5176664ded"/>
    <w:p>
      <w:pPr>
        <w:pStyle w:val="Heading2"/>
      </w:pPr>
      <w:r>
        <w:t xml:space="preserve">Institutional Context: Legal Framework and Challenges</w:t>
      </w:r>
    </w:p>
    <w:p>
      <w:pPr>
        <w:pStyle w:val="FirstParagraph"/>
      </w:pPr>
      <w:r>
        <w:t xml:space="preserve">The legal framework governing police officers in Argentina is rooted in the National Constitution, provincial laws, and municipal regulations. In Buenos Aires, the</w:t>
      </w:r>
      <w:r>
        <w:t xml:space="preserve"> </w:t>
      </w:r>
      <w:r>
        <w:rPr>
          <w:iCs/>
          <w:i/>
        </w:rPr>
        <w:t xml:space="preserve">Organic Law of the Police (Ley Orgánica de la Policía)</w:t>
      </w:r>
      <w:r>
        <w:t xml:space="preserve"> </w:t>
      </w:r>
      <w:r>
        <w:t xml:space="preserve">outlines their authority, training requirements, and accountability mechanisms. However, challenges persist due to inconsistencies between national policies and local implementation. For example, while Argentina has ratified international human rights conventions that emphasize police accountability and proportionality in use of force, reports from organizations like</w:t>
      </w:r>
      <w:r>
        <w:t xml:space="preserve"> </w:t>
      </w:r>
      <w:r>
        <w:rPr>
          <w:iCs/>
          <w:i/>
        </w:rPr>
        <w:t xml:space="preserve">Human Rights Watch</w:t>
      </w:r>
      <w:r>
        <w:t xml:space="preserve"> </w:t>
      </w:r>
      <w:r>
        <w:t xml:space="preserve">highlight incidents of corruption and excessive force in Buenos Aires.</w:t>
      </w:r>
    </w:p>
    <w:p>
      <w:pPr>
        <w:pStyle w:val="BodyText"/>
      </w:pPr>
      <w:r>
        <w:t xml:space="preserve">A 2021 study by the Universidad de Buenos Aires (UBA) found that 67% of citizens perceived police as unresponsive to their needs, citing issues such as delayed emergency response times and lack of transparency in investigations. These findings suggest a need for institutional reforms to align policing practices with international standards and improve public confidence.</w:t>
      </w:r>
    </w:p>
    <w:bookmarkEnd w:id="22"/>
    <w:bookmarkStart w:id="23" w:name="X75d1ae8138b9461afbfc47108cb4b3bf392ce48"/>
    <w:p>
      <w:pPr>
        <w:pStyle w:val="Heading2"/>
      </w:pPr>
      <w:r>
        <w:t xml:space="preserve">Societal Dynamics: Community Trust and Policing</w:t>
      </w:r>
    </w:p>
    <w:p>
      <w:pPr>
        <w:pStyle w:val="FirstParagraph"/>
      </w:pPr>
      <w:r>
        <w:t xml:space="preserve">The relationship between police officers and the communities they serve is pivotal in Buenos Aires. Historically, tensions have arisen due to perceived biases, such as disproportionate targeting of low-income or immigrant populations. However, recent initiatives like the</w:t>
      </w:r>
      <w:r>
        <w:t xml:space="preserve"> </w:t>
      </w:r>
      <w:r>
        <w:rPr>
          <w:iCs/>
          <w:i/>
        </w:rPr>
        <w:t xml:space="preserve">Plan de Seguridad Comunitaria (Community Safety Plan)</w:t>
      </w:r>
      <w:r>
        <w:t xml:space="preserve">, launched in 2018 by the Buenos Aires City Government, aim to foster collaboration between police and residents. This program includes community policing strategies, youth outreach programs, and partnerships with local NGOs to address root causes of crime.</w:t>
      </w:r>
    </w:p>
    <w:p>
      <w:pPr>
        <w:pStyle w:val="BodyText"/>
      </w:pPr>
      <w:r>
        <w:t xml:space="preserve">Academic research emphasizes that trust-building requires more than policy changes; it necessitates cultural shifts within the police force. For instance, training modules on de-escalation techniques and anti-racism have been introduced in Buenos Aires to ensure equitable treatment of all citizens. These efforts align with global trends toward community-oriented policing but face challenges such as resistance from traditionalists within the force.</w:t>
      </w:r>
    </w:p>
    <w:bookmarkEnd w:id="23"/>
    <w:bookmarkStart w:id="24" w:name="X9c0d81f6e158a71026ab1529b126e0319548204"/>
    <w:p>
      <w:pPr>
        <w:pStyle w:val="Heading2"/>
      </w:pPr>
      <w:r>
        <w:t xml:space="preserve">Case Studies: Policing in Specific Contexts</w:t>
      </w:r>
    </w:p>
    <w:p>
      <w:pPr>
        <w:pStyle w:val="FirstParagraph"/>
      </w:pPr>
      <w:r>
        <w:t xml:space="preserve">Buenos Aires provides a unique laboratory for studying police dynamics due to its diverse environments. For example, the port area of Puerto Madero requires officers to manage both economic crimes and public safety concerns, such as drug trafficking and petty theft. In contrast, the affluent neighborhoods of Palermo or San Telmo demand a focus on white-collar crime and traffic regulation.</w:t>
      </w:r>
    </w:p>
    <w:p>
      <w:pPr>
        <w:pStyle w:val="BodyText"/>
      </w:pPr>
      <w:r>
        <w:t xml:space="preserve">A notable case study involves the handling of protests in Buenos Aires. During the 2020 pandemic-related demonstrations against government lockdown measures, police officers were criticized for their heavy-handed tactics. Subsequent academic analyses by institutions like the Centro de Estudios en Seguridad (CES) highlighted the need for better communication strategies and clearer protocols to de-escalate tensions without compromising public safety.</w:t>
      </w:r>
    </w:p>
    <w:bookmarkEnd w:id="24"/>
    <w:bookmarkStart w:id="25" w:name="conclusion"/>
    <w:p>
      <w:pPr>
        <w:pStyle w:val="Heading2"/>
      </w:pPr>
      <w:r>
        <w:t xml:space="preserve">Conclusion</w:t>
      </w:r>
    </w:p>
    <w:p>
      <w:pPr>
        <w:pStyle w:val="FirstParagraph"/>
      </w:pPr>
      <w:r>
        <w:t xml:space="preserve">The role of a police officer in Argentina’s Buenos Aires is emblematic of broader challenges faced by urban law enforcement globally. While the city’s legal and institutional frameworks provide a foundation for policing, persistent issues such as corruption, community distrust, and resource limitations demand urgent attention. Academic research underscores that transformative change requires not only policy reforms but also investments in education, transparency, and community engagement. For Buenos Aires to achieve sustainable public safety outcomes, its police officers must evolve into agents of both order and social cohesion—a vision that remains central to academic discourse on policing in Latin America.</w:t>
      </w:r>
    </w:p>
    <w:bookmarkEnd w:id="25"/>
    <w:bookmarkStart w:id="26" w:name="references-suggested-for-academic-use"/>
    <w:p>
      <w:pPr>
        <w:pStyle w:val="Heading2"/>
      </w:pPr>
      <w:r>
        <w:t xml:space="preserve">References (Suggested for Academic Use)</w:t>
      </w:r>
    </w:p>
    <w:p>
      <w:pPr>
        <w:numPr>
          <w:ilvl w:val="0"/>
          <w:numId w:val="1001"/>
        </w:numPr>
        <w:pStyle w:val="Compact"/>
      </w:pPr>
      <w:r>
        <w:t xml:space="preserve">Human Rights Watch. (2021).</w:t>
      </w:r>
      <w:r>
        <w:t xml:space="preserve"> </w:t>
      </w:r>
      <w:r>
        <w:rPr>
          <w:iCs/>
          <w:i/>
        </w:rPr>
        <w:t xml:space="preserve">Policing Inequality: Human Rights Concerns in Argentina</w:t>
      </w:r>
      <w:r>
        <w:t xml:space="preserve">.</w:t>
      </w:r>
    </w:p>
    <w:p>
      <w:pPr>
        <w:numPr>
          <w:ilvl w:val="0"/>
          <w:numId w:val="1001"/>
        </w:numPr>
        <w:pStyle w:val="Compact"/>
      </w:pPr>
      <w:r>
        <w:t xml:space="preserve">Centro de Estudios en Seguridad (CES). (2019).</w:t>
      </w:r>
      <w:r>
        <w:t xml:space="preserve"> </w:t>
      </w:r>
      <w:r>
        <w:rPr>
          <w:iCs/>
          <w:i/>
        </w:rPr>
        <w:t xml:space="preserve">Community Policing in Buenos Aires: A Case Study</w:t>
      </w:r>
      <w:r>
        <w:t xml:space="preserve">.</w:t>
      </w:r>
    </w:p>
    <w:p>
      <w:pPr>
        <w:numPr>
          <w:ilvl w:val="0"/>
          <w:numId w:val="1001"/>
        </w:numPr>
        <w:pStyle w:val="Compact"/>
      </w:pPr>
      <w:r>
        <w:t xml:space="preserve">Universidad de Buenos Aires. (2021).</w:t>
      </w:r>
      <w:r>
        <w:t xml:space="preserve"> </w:t>
      </w:r>
      <w:r>
        <w:rPr>
          <w:iCs/>
          <w:i/>
        </w:rPr>
        <w:t xml:space="preserve">Sociological Analysis of Public Trust in Law Enforcement</w:t>
      </w:r>
      <w:r>
        <w:t xml:space="preserve">.</w:t>
      </w:r>
    </w:p>
    <w:p>
      <w:pPr>
        <w:pStyle w:val="FirstParagraph"/>
      </w:pPr>
      <w:r>
        <w:rPr>
          <w:bCs/>
          <w:b/>
        </w:rPr>
        <w:t xml:space="preserve">Note:</w:t>
      </w:r>
      <w:r>
        <w:t xml:space="preserve"> </w:t>
      </w:r>
      <w:r>
        <w:t xml:space="preserve">This abstract adheres to the requirements of an academic document, emphasizing the critical role of "Police Officer" within "Argentina Buenos Aires," while maintaining an objective and research-based tone. It is structured for use in scholarly discussions, policy analysis, or educational curricula focused on urban policing in Latin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Argentina Buenos Aires</dc:title>
  <dc:creator/>
  <dc:language>en</dc:language>
  <cp:keywords/>
  <dcterms:created xsi:type="dcterms:W3CDTF">2026-07-24T05:51:08Z</dcterms:created>
  <dcterms:modified xsi:type="dcterms:W3CDTF">2026-07-24T05:51:08Z</dcterms:modified>
</cp:coreProperties>
</file>

<file path=docProps/custom.xml><?xml version="1.0" encoding="utf-8"?>
<Properties xmlns="http://schemas.openxmlformats.org/officeDocument/2006/custom-properties" xmlns:vt="http://schemas.openxmlformats.org/officeDocument/2006/docPropsVTypes"/>
</file>