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23869fed23d9ba46e44189faf82cf8439b8f518"/>
    <w:p>
      <w:pPr>
        <w:pStyle w:val="Heading1"/>
      </w:pPr>
      <w:r>
        <w:t xml:space="preserve">Abstract Academic Document: The Role and Challenges of Police Officers in Brazil São Paulo</w:t>
      </w:r>
    </w:p>
    <w:bookmarkStart w:id="20" w:name="introduction"/>
    <w:p>
      <w:pPr>
        <w:pStyle w:val="Heading2"/>
      </w:pPr>
      <w:r>
        <w:t xml:space="preserve">Introduction</w:t>
      </w:r>
    </w:p>
    <w:p>
      <w:pPr>
        <w:pStyle w:val="FirstParagraph"/>
      </w:pPr>
      <w:r>
        <w:t xml:space="preserve">The role of a Police Officer in the context of Brazil, particularly within the state of São Paulo, is a critical component of public safety, social order, and institutional governance. São Paulo, as one of Brazil’s most populous and economically significant states, faces unique challenges related to urban violence, crime rates, and community-police relations. This document provides an academic overview of the responsibilities, challenges faced by Police Officers in São Paulo State (SP), their contributions to societal stability, and the evolving dynamics within this profession. The study emphasizes the socio-political context of Brazil’s policing system, focusing on how structural issues such as corruption, institutional inefficiency, and public distrust impact the daily operations of law enforcement personnel.</w:t>
      </w:r>
    </w:p>
    <w:bookmarkEnd w:id="20"/>
    <w:bookmarkStart w:id="21" w:name="contextual-background"/>
    <w:p>
      <w:pPr>
        <w:pStyle w:val="Heading2"/>
      </w:pPr>
      <w:r>
        <w:t xml:space="preserve">Contextual Background</w:t>
      </w:r>
    </w:p>
    <w:p>
      <w:pPr>
        <w:pStyle w:val="FirstParagraph"/>
      </w:pPr>
      <w:r>
        <w:t xml:space="preserve">São Paulo State is home to over 46 million people and encompasses a vast geographical area with diverse urban and rural populations. The state’s police force, officially known as the São Paulo State Police (Polícia Militar do Estado de São Paulo), operates under the Department of Public Security. The role of a Police Officer in this region extends beyond traditional law enforcement duties; it includes community engagement, crisis management, and maintaining public order in highly populated cities like São Paulo City. However, the profession is fraught with systemic challenges, including inadequate resources, high attrition rates due to occupational stress and violence threats from criminal networks (e.g., drug trafficking gangs), and a legacy of corruption scandals that have eroded public trust in institutions.</w:t>
      </w:r>
    </w:p>
    <w:bookmarkEnd w:id="21"/>
    <w:bookmarkStart w:id="22" w:name="X937d00c79a1ab88d50a3ae81078756247ad9298"/>
    <w:p>
      <w:pPr>
        <w:pStyle w:val="Heading2"/>
      </w:pPr>
      <w:r>
        <w:t xml:space="preserve">Challenges Faced by Police Officers in São Paulo</w:t>
      </w:r>
    </w:p>
    <w:p>
      <w:pPr>
        <w:pStyle w:val="FirstParagraph"/>
      </w:pPr>
      <w:r>
        <w:t xml:space="preserve">Police Officers in São Paulo State confront multifaceted obstacles that affect both their professional performance and personal well-being. A primary challenge is the high incidence of violent crime, particularly drug-related offenses and organized crime. According to data from the Brazilian Institute of Geography and Statistics (IBGE), São Paulo consistently ranks among the top states in Brazil for reported criminal incidents. This environment places Police Officers at significant risk of injury or death during operations. Additionally, resource constraints—such as insufficient equipment, outdated technology, and overcrowded police stations—hinder their ability to perform efficiently.</w:t>
      </w:r>
    </w:p>
    <w:p>
      <w:pPr>
        <w:pStyle w:val="BodyText"/>
      </w:pPr>
      <w:r>
        <w:t xml:space="preserve">Another critical issue is the prevalence of corruption within the police force itself. Historical cases of graft involving high-ranking officials have fueled public skepticism toward law enforcement agencies. This has led to a paradoxical situation where Police Officers must combat crime while also addressing internal misconduct that undermines their legitimacy. Furthermore, community-police relations in São Paulo are often strained due to incidents of abuse of power, excessive use of force, and perceived bias against marginalized groups such as Afro-Brazilian populations and the LGBTQ+ community.</w:t>
      </w:r>
    </w:p>
    <w:bookmarkEnd w:id="22"/>
    <w:bookmarkStart w:id="23" w:name="X4218fef0bb161994118af7497a61693dc8c30cf"/>
    <w:p>
      <w:pPr>
        <w:pStyle w:val="Heading2"/>
      </w:pPr>
      <w:r>
        <w:t xml:space="preserve">Professional Responsibilities and Training</w:t>
      </w:r>
    </w:p>
    <w:p>
      <w:pPr>
        <w:pStyle w:val="FirstParagraph"/>
      </w:pPr>
      <w:r>
        <w:t xml:space="preserve">Police Officers in São Paulo State undergo rigorous training at the São Paulo State Police Academy (Academia de Polícia Militar do Estado de São Paulo). The curriculum includes legal education, tactical training, and ethics to prepare officers for complex urban environments. However, critics argue that the training does not adequately address modern challenges such as cybercrime or community-based policing strategies. Officers are tasked with a wide range of duties, including traffic control, responding to emergencies (e.g., hostage situations), and collaborating with federal agencies on national security threats.</w:t>
      </w:r>
    </w:p>
    <w:p>
      <w:pPr>
        <w:pStyle w:val="BodyText"/>
      </w:pPr>
      <w:r>
        <w:t xml:space="preserve">Despite these responsibilities, Police Officers in São Paulo often operate under immense pressure to meet performance metrics while navigating bureaucratic hurdles. The use of body cameras and digital reporting systems has been introduced in recent years as part of institutional reforms aimed at improving transparency. However, implementation has been inconsistent across regions, with many officers lacking access to modern tools.</w:t>
      </w:r>
    </w:p>
    <w:bookmarkEnd w:id="23"/>
    <w:bookmarkStart w:id="24" w:name="X49e893bcefd06f39ac80bb6f5d4df8176a4520e"/>
    <w:p>
      <w:pPr>
        <w:pStyle w:val="Heading2"/>
      </w:pPr>
      <w:r>
        <w:t xml:space="preserve">Contributions to Public Safety and Social Cohesion</w:t>
      </w:r>
    </w:p>
    <w:p>
      <w:pPr>
        <w:pStyle w:val="FirstParagraph"/>
      </w:pPr>
      <w:r>
        <w:t xml:space="preserve">Despite systemic challenges, Police Officers in São Paulo State play a vital role in safeguarding communities. Their work includes participating in large-scale operations against criminal organizations, such as the "Máquina da Justiça" (Justice Machine) task force targeting drug trafficking networks. Additionally, initiatives like community policing programs have sought to rebuild trust through outreach efforts with local residents. These programs involve officers engaging in neighborhood patrols, educational workshops on crime prevention, and collaborative problem-solving with community leaders.</w:t>
      </w:r>
    </w:p>
    <w:p>
      <w:pPr>
        <w:pStyle w:val="BodyText"/>
      </w:pPr>
      <w:r>
        <w:t xml:space="preserve">Police Officers also serve as first responders during natural disasters or public health crises, such as the COVID-19 pandemic. Their adaptability and resilience have been critical in ensuring public safety during such events. However, these efforts are often underrecognized due to media narratives that focus on negative incidents rather than the broader impact of their work.</w:t>
      </w:r>
    </w:p>
    <w:bookmarkEnd w:id="24"/>
    <w:bookmarkStart w:id="25" w:name="policy-reforms-and-future-directions"/>
    <w:p>
      <w:pPr>
        <w:pStyle w:val="Heading2"/>
      </w:pPr>
      <w:r>
        <w:t xml:space="preserve">Policy Reforms and Future Directions</w:t>
      </w:r>
    </w:p>
    <w:p>
      <w:pPr>
        <w:pStyle w:val="FirstParagraph"/>
      </w:pPr>
      <w:r>
        <w:t xml:space="preserve">In recent years, the São Paulo State Government has initiated reforms to modernize the police force. These include proposals for increased civilian oversight of police conduct, higher salaries for officers to reduce corruption incentives, and investments in technological infrastructure. However, the success of these measures depends on sustained political will and public support. The integration of Police Officers into broader social development initiatives—such as education programs or poverty alleviation projects—may also be necessary to address root causes of crime.</w:t>
      </w:r>
    </w:p>
    <w:p>
      <w:pPr>
        <w:pStyle w:val="BodyText"/>
      </w:pPr>
      <w:r>
        <w:t xml:space="preserve">Academic research suggests that improving police-community relations through cultural competency training and decentralized decision-making could enhance effectiveness. Additionally, international partnerships with law enforcement agencies in countries with similar challenges (e.g., Colombia or Mexico) may provide valuable insights for São Paulo’s reforms.</w:t>
      </w:r>
    </w:p>
    <w:bookmarkEnd w:id="25"/>
    <w:bookmarkStart w:id="26" w:name="conclusion"/>
    <w:p>
      <w:pPr>
        <w:pStyle w:val="Heading2"/>
      </w:pPr>
      <w:r>
        <w:t xml:space="preserve">Conclusion</w:t>
      </w:r>
    </w:p>
    <w:p>
      <w:pPr>
        <w:pStyle w:val="FirstParagraph"/>
      </w:pPr>
      <w:r>
        <w:t xml:space="preserve">The role of Police Officers in Brazil’s São Paulo State is both essential and complex, shaped by the region’s socio-economic dynamics and institutional challenges. While they face significant risks and systemic obstacles, their contributions to public safety remain indispensable. Addressing issues such as corruption, resource allocation, and community trust requires a multifaceted approach involving policy reforms, technological upgrades, and cultural shifts within law enforcement culture. As São Paulo continues to evolve as a global metropolis, the professionalization of its police force will be key to ensuring long-term stability and equitable governance.</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Police Officer</w:t>
      </w:r>
      <w:r>
        <w:t xml:space="preserve">,</w:t>
      </w:r>
      <w:r>
        <w:t xml:space="preserve"> </w:t>
      </w:r>
      <w:r>
        <w:rPr>
          <w:bCs/>
          <w:b/>
        </w:rPr>
        <w:t xml:space="preserve">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Brazil São Paulo</dc:title>
  <dc:creator/>
  <dc:language>en</dc:language>
  <cp:keywords/>
  <dcterms:created xsi:type="dcterms:W3CDTF">2026-07-24T19:08:10Z</dcterms:created>
  <dcterms:modified xsi:type="dcterms:W3CDTF">2026-07-24T19:08:10Z</dcterms:modified>
</cp:coreProperties>
</file>

<file path=docProps/custom.xml><?xml version="1.0" encoding="utf-8"?>
<Properties xmlns="http://schemas.openxmlformats.org/officeDocument/2006/custom-properties" xmlns:vt="http://schemas.openxmlformats.org/officeDocument/2006/docPropsVTypes"/>
</file>