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Alexandria,</w:t>
      </w:r>
      <w:r>
        <w:t xml:space="preserve"> </w:t>
      </w:r>
      <w:r>
        <w:t xml:space="preserve">Egypt:</w:t>
      </w:r>
      <w:r>
        <w:t xml:space="preserve"> </w:t>
      </w:r>
      <w:r>
        <w:t xml:space="preserve">An</w:t>
      </w:r>
      <w:r>
        <w:t xml:space="preserve"> </w:t>
      </w:r>
      <w:r>
        <w:t xml:space="preserve">Academic</w:t>
      </w:r>
      <w:r>
        <w:t xml:space="preserve"> </w:t>
      </w:r>
      <w:r>
        <w:t xml:space="preserve">Abstract</w:t>
      </w:r>
    </w:p>
    <w:bookmarkStart w:id="25" w:name="X8f2238432efaae9c8f12a94562f10ac96783c2d"/>
    <w:p>
      <w:pPr>
        <w:pStyle w:val="Heading1"/>
      </w:pPr>
      <w:r>
        <w:t xml:space="preserve">The Role and Challenges of Police Officers in Alexandria, Egypt: An Academic Abstract</w:t>
      </w:r>
    </w:p>
    <w:p>
      <w:pPr>
        <w:pStyle w:val="FirstParagraph"/>
      </w:pPr>
      <w:r>
        <w:rPr>
          <w:iCs/>
          <w:i/>
          <w:bCs/>
          <w:b/>
        </w:rPr>
        <w:t xml:space="preserve">Abstract academic:</w:t>
      </w:r>
    </w:p>
    <w:p>
      <w:pPr>
        <w:pStyle w:val="BodyText"/>
      </w:pPr>
      <w:r>
        <w:t xml:space="preserve">This academic abstract explores the multifaceted role of police officers in Alexandria, Egypt, a city that serves as a critical hub for governance, commerce, and cultural heritage. As one of Egypt’s most populous and historically significant cities, Alexandria presents unique challenges and responsibilities for its law enforcement personnel. The paper examines the duties of police officers in maintaining public order, combating crime, ensuring national security, and fostering community trust within the context of Egypt’s evolving socio-political landscape. It also highlights the structural, operational, and cultural dynamics that shape policing in Alexandria, emphasizing how these factors influence both the effectiveness and legitimacy of law enforcement efforts. Given its strategic location on the Mediterranean Sea and its role as a center for education, tourism, and economic activity, Alexandria demands a nuanced understanding of police work that balances traditional security functions with modern challenges such as cybercrime, organized crime networks, and social unrest. This abstract underscores the importance of adapting policing strategies to meet the specific needs of Alexandria while aligning with Egypt’s broader national security goals.</w:t>
      </w:r>
    </w:p>
    <w:bookmarkStart w:id="20" w:name="X2a07108127df4edbc01deb3026e74492afa2a23"/>
    <w:p>
      <w:pPr>
        <w:pStyle w:val="Heading2"/>
      </w:pPr>
      <w:r>
        <w:t xml:space="preserve">The Role of Police Officers in Alexandria</w:t>
      </w:r>
    </w:p>
    <w:p>
      <w:pPr>
        <w:pStyle w:val="FirstParagraph"/>
      </w:pPr>
      <w:r>
        <w:rPr>
          <w:iCs/>
          <w:i/>
          <w:bCs/>
          <w:b/>
        </w:rPr>
        <w:t xml:space="preserve">Police Officer:</w:t>
      </w:r>
    </w:p>
    <w:p>
      <w:pPr>
        <w:pStyle w:val="BodyText"/>
      </w:pPr>
      <w:r>
        <w:t xml:space="preserve">In Alexandria, police officers are tasked with a wide range of responsibilities that extend beyond basic law enforcement. Their role includes maintaining public order in densely populated urban areas, protecting historical landmarks such as the Bibliotheca Alexandrina and the Catacombs of Kom el Shoqafa, and ensuring the safety of residents and tourists. The city’s dynamic environment—characterized by high foot traffic in markets like Salah Salem Street, coastal tourism along Alamein Beach, and a vibrant university community—requires police to be vigilant against crimes such as theft, fraud, and petty violence. Additionally, Alexandria’s proximity to international trade routes makes it a focal point for maritime security operations conducted by the Egyptian Coast Guard and customs authorities.</w:t>
      </w:r>
    </w:p>
    <w:p>
      <w:pPr>
        <w:pStyle w:val="BodyText"/>
      </w:pPr>
      <w:r>
        <w:t xml:space="preserve">The responsibilities of police officers in Alexandria also include responding to emergencies, managing traffic congestion in the city’s narrow streets (a persistent challenge due to rapid urbanization), and collaborating with municipal agencies on infrastructure projects. Moreover, they play a key role in disseminating public safety information through community outreach programs aimed at reducing crime and improving inter-agency coordination.</w:t>
      </w:r>
    </w:p>
    <w:bookmarkEnd w:id="20"/>
    <w:bookmarkStart w:id="21" w:name="X6fd4ca2b597df2a06542a582cd7736882e7cc85"/>
    <w:p>
      <w:pPr>
        <w:pStyle w:val="Heading2"/>
      </w:pPr>
      <w:r>
        <w:t xml:space="preserve">Challenges Faced by Police Officers in Alexandria</w:t>
      </w:r>
    </w:p>
    <w:p>
      <w:pPr>
        <w:pStyle w:val="FirstParagraph"/>
      </w:pPr>
      <w:r>
        <w:rPr>
          <w:iCs/>
          <w:i/>
          <w:bCs/>
          <w:b/>
        </w:rPr>
        <w:t xml:space="preserve">Egypt Alexandria:</w:t>
      </w:r>
    </w:p>
    <w:p>
      <w:pPr>
        <w:pStyle w:val="BodyText"/>
      </w:pPr>
      <w:r>
        <w:t xml:space="preserve">Policing in Alexandria is not without its challenges. One significant issue is the city’s high crime rate, particularly in areas with socio-economic disparities. According to recent reports by Egypt’s Ministry of Interior, violent crimes and drug-related offenses have increased over the past decade, necessitating specialized units within the police force. Additionally, corruption within law enforcement remains a concern for both citizens and international observers. While the Egyptian government has implemented reforms to combat this issue—such as digital case management systems—instances of bribery in traffic stops or during arrest procedures continue to undermine public trust.</w:t>
      </w:r>
    </w:p>
    <w:p>
      <w:pPr>
        <w:pStyle w:val="BodyText"/>
      </w:pPr>
      <w:r>
        <w:t xml:space="preserve">Another challenge is the need for modernization. Many police stations in Alexandria still rely on outdated technology and equipment, which hampers their ability to track cybercrime or respond swiftly to incidents involving organized crime networks. The rise of social media platforms has also introduced new challenges, as officers must now monitor online spaces for threats to public safety while navigating the ethical boundaries of digital surveillance.</w:t>
      </w:r>
    </w:p>
    <w:p>
      <w:pPr>
        <w:pStyle w:val="BodyText"/>
      </w:pPr>
      <w:r>
        <w:t xml:space="preserve">Cultural factors further complicate policing in Alexandria. As a city with a diverse population—including Coptic Christians, Muslims, and expatriates—police officers must navigate complex social dynamics to avoid bias or discrimination. Ensuring equitable treatment of all citizens is essential for building community trust, yet reports of racial profiling and excessive force have occasionally surfaced in local media.</w:t>
      </w:r>
    </w:p>
    <w:bookmarkEnd w:id="21"/>
    <w:bookmarkStart w:id="22" w:name="X0bee59f43d11dc495ce44aefc89f27fff840cdd"/>
    <w:p>
      <w:pPr>
        <w:pStyle w:val="Heading2"/>
      </w:pPr>
      <w:r>
        <w:t xml:space="preserve">Training and Development of Police Officers</w:t>
      </w:r>
    </w:p>
    <w:p>
      <w:pPr>
        <w:pStyle w:val="FirstParagraph"/>
      </w:pPr>
      <w:r>
        <w:t xml:space="preserve">The Egyptian police academy, which trains officers across the country, places particular emphasis on preparing personnel for the unique demands of Alexandria. Graduates undergo specialized training in crowd control, maritime security protocols, and conflict resolution strategies tailored to urban environments. In recent years, international partnerships with organizations such as Interpol and the European Union have introduced advanced courses on counterterrorism and digital forensics.</w:t>
      </w:r>
    </w:p>
    <w:p>
      <w:pPr>
        <w:pStyle w:val="BodyText"/>
      </w:pPr>
      <w:r>
        <w:t xml:space="preserve">However, continuous professional development remains a challenge. Many officers in Alexandria express frustration over limited opportunities for advanced training, which could hinder their ability to address emerging threats like cybercrime or terrorism. This gap highlights the need for Egypt’s government to invest in ongoing education programs that align with global policing standards.</w:t>
      </w:r>
    </w:p>
    <w:bookmarkEnd w:id="22"/>
    <w:bookmarkStart w:id="23" w:name="X2fecd1b532e7946b49e6160dc37d15b7b5554f5"/>
    <w:p>
      <w:pPr>
        <w:pStyle w:val="Heading2"/>
      </w:pPr>
      <w:r>
        <w:t xml:space="preserve">Community Engagement and Public Perception</w:t>
      </w:r>
    </w:p>
    <w:p>
      <w:pPr>
        <w:pStyle w:val="FirstParagraph"/>
      </w:pPr>
      <w:r>
        <w:t xml:space="preserve">Building trust between police officers and residents is a critical component of effective law enforcement in Alexandria. Initiatives such as neighborhood policing programs, youth mentorship schemes, and public forums have been introduced to improve communication between the police force and the community. These efforts aim to humanize officers beyond their traditional role as enforcers of laws.</w:t>
      </w:r>
    </w:p>
    <w:p>
      <w:pPr>
        <w:pStyle w:val="BodyText"/>
      </w:pPr>
      <w:r>
        <w:t xml:space="preserve">Despite these efforts, public perception of the police in Alexandria remains mixed. While many citizens appreciate their work in reducing crime rates during major events like religious festivals or international conferences, others view them with skepticism due to historical incidents of brutality or corruption. Addressing these concerns requires a long-term commitment to transparency and accountability within the force.</w:t>
      </w:r>
    </w:p>
    <w:bookmarkEnd w:id="23"/>
    <w:bookmarkStart w:id="24" w:name="conclusion"/>
    <w:p>
      <w:pPr>
        <w:pStyle w:val="Heading2"/>
      </w:pPr>
      <w:r>
        <w:t xml:space="preserve">Conclusion</w:t>
      </w:r>
    </w:p>
    <w:p>
      <w:pPr>
        <w:pStyle w:val="FirstParagraph"/>
      </w:pPr>
      <w:r>
        <w:t xml:space="preserve">The role of police officers in Alexandria, Egypt, is a microcosm of the broader challenges faced by law enforcement in rapidly urbanizing and culturally diverse societies. Their ability to adapt to evolving threats—from cybercrime to social unrest—while maintaining public trust is essential for both local governance and national security. This academic abstract underscores the need for further research into strategies that can enhance the effectiveness of policing in Alexandria, ensuring it aligns with Egypt’s vision for a safer, more equitable future. By examining the unique context of</w:t>
      </w:r>
      <w:r>
        <w:t xml:space="preserve"> </w:t>
      </w:r>
      <w:r>
        <w:rPr>
          <w:iCs/>
          <w:i/>
          <w:bCs/>
          <w:b/>
        </w:rPr>
        <w:t xml:space="preserve">Egypt Alexandria</w:t>
      </w:r>
      <w:r>
        <w:t xml:space="preserve">, this analysis contributes to the global discourse on modern policing and its intersection with cultural, economic, and political dynamics.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Police Officers in Alexandria, Egypt: An Academic Abstract</dc:title>
  <dc:creator/>
  <dc:language>en</dc:language>
  <cp:keywords/>
  <dcterms:created xsi:type="dcterms:W3CDTF">2026-07-24T03:32:33Z</dcterms:created>
  <dcterms:modified xsi:type="dcterms:W3CDTF">2026-07-24T03:32:33Z</dcterms:modified>
</cp:coreProperties>
</file>

<file path=docProps/custom.xml><?xml version="1.0" encoding="utf-8"?>
<Properties xmlns="http://schemas.openxmlformats.org/officeDocument/2006/custom-properties" xmlns:vt="http://schemas.openxmlformats.org/officeDocument/2006/docPropsVTypes"/>
</file>