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431454766ff4960aad0486c90e89c6bc560102f"/>
    <w:p>
      <w:pPr>
        <w:pStyle w:val="Heading1"/>
      </w:pPr>
      <w:r>
        <w:rPr>
          <w:bCs/>
          <w:b/>
        </w:rPr>
        <w:t xml:space="preserve">Abstract Academic Document: The Role and Challenges of a Police Officer in Ivory Coast, Abidjan</w:t>
      </w:r>
    </w:p>
    <w:p>
      <w:pPr>
        <w:pStyle w:val="FirstParagraph"/>
      </w:pPr>
      <w:r>
        <w:rPr>
          <w:bCs/>
          <w:b/>
        </w:rPr>
        <w:t xml:space="preserve">Abstract:</w:t>
      </w:r>
    </w:p>
    <w:p>
      <w:pPr>
        <w:pStyle w:val="BodyText"/>
      </w:pPr>
      <w:r>
        <w:t xml:space="preserve">In the context of urban governance and public safety, the role of a police officer in Ivory Coast’s economic capital, Abidjan, is critical to maintaining social order and addressing the complex socio-economic challenges faced by one of West Africa’s most dynamic cities. This academic document explores the multifaceted responsibilities of a police officer in Ivory Coast Abidjan, emphasizing their function within the legal framework of Côte d'Ivoire (Ivory Coast), the unique demands of urban policing in a rapidly growing metropolis, and the evolving strategies to enhance community trust and operational efficiency. By analyzing existing research, policy documents, and case studies from Abidjan, this paper underscores the importance of modernizing policing practices to align with international standards while addressing localized issues such as crime prevention, traffic management, and inter-community relations. The study also highlights the challenges faced by police officers in Ivory Coast Abidjan—including resource limitations, corruption risks, and societal expectations—while proposing solutions rooted in capacity building, technological integration, and participatory policing models. This document serves as a foundational resource for academic discourse on law enforcement in emerging economies and offers actionable insights for policymakers and practitioners in Ivory Coast Abidjan.</w:t>
      </w:r>
    </w:p>
    <w:bookmarkStart w:id="20" w:name="X233b837b22669725489da7ba903cde8a279db4d"/>
    <w:p>
      <w:pPr>
        <w:pStyle w:val="Heading2"/>
      </w:pPr>
      <w:r>
        <w:t xml:space="preserve">1. Introduction: The Significance of Policing in Ivory Coast Abidjan</w:t>
      </w:r>
    </w:p>
    <w:p>
      <w:pPr>
        <w:pStyle w:val="FirstParagraph"/>
      </w:pPr>
      <w:r>
        <w:t xml:space="preserve">The city of Abidjan, located on the coast of the Gulf of Guinea, is not only the political and economic hub of Ivory Coast but also a microcosm of urban challenges common to many developing nations. With a population exceeding 5 million people, Abidjan faces persistent issues such as rising crime rates, traffic congestion, and disparities in public services. In this context, the role of a police officer is pivotal to ensuring public safety and upholding the rule of law. The Ivory Coast’s legal system mandates that law enforcement agencies operate under strict guidelines to protect citizens’ rights while maintaining order. However, the realities of policing in Abidjan often diverge from idealized frameworks due to systemic inefficiencies, inadequate infrastructure, and socio-cultural dynamics unique to the region.</w:t>
      </w:r>
    </w:p>
    <w:bookmarkEnd w:id="20"/>
    <w:bookmarkStart w:id="21" w:name="Xae2d4f5acbcef632b7885dc1aa005ba9ae99eba"/>
    <w:p>
      <w:pPr>
        <w:pStyle w:val="Heading2"/>
      </w:pPr>
      <w:r>
        <w:t xml:space="preserve">2. The Role of a Police Officer in Ivory Coast Abidjan</w:t>
      </w:r>
    </w:p>
    <w:p>
      <w:pPr>
        <w:pStyle w:val="FirstParagraph"/>
      </w:pPr>
      <w:r>
        <w:t xml:space="preserve">A police officer in Ivory Coast Abidjan is entrusted with a wide array of responsibilities that extend beyond traditional law enforcement. These duties include:</w:t>
      </w:r>
    </w:p>
    <w:p>
      <w:pPr>
        <w:numPr>
          <w:ilvl w:val="0"/>
          <w:numId w:val="1001"/>
        </w:numPr>
        <w:pStyle w:val="Compact"/>
      </w:pPr>
      <w:r>
        <w:rPr>
          <w:bCs/>
          <w:b/>
        </w:rPr>
        <w:t xml:space="preserve">Criminal Investigations:</w:t>
      </w:r>
      <w:r>
        <w:t xml:space="preserve"> </w:t>
      </w:r>
      <w:r>
        <w:t xml:space="preserve">Conducting thorough investigations into crimes such as theft, fraud, and violent offenses to ensure justice is served within the bounds of the Ivorian legal system.</w:t>
      </w:r>
    </w:p>
    <w:p>
      <w:pPr>
        <w:numPr>
          <w:ilvl w:val="0"/>
          <w:numId w:val="1001"/>
        </w:numPr>
        <w:pStyle w:val="Compact"/>
      </w:pPr>
      <w:r>
        <w:rPr>
          <w:bCs/>
          <w:b/>
        </w:rPr>
        <w:t xml:space="preserve">Traffic Management:</w:t>
      </w:r>
      <w:r>
        <w:t xml:space="preserve"> </w:t>
      </w:r>
      <w:r>
        <w:t xml:space="preserve">Regulating vehicular movement in a city known for its chaotic traffic patterns, often exacerbated by poor infrastructure and unenforced regulations.</w:t>
      </w:r>
    </w:p>
    <w:p>
      <w:pPr>
        <w:numPr>
          <w:ilvl w:val="0"/>
          <w:numId w:val="1001"/>
        </w:numPr>
        <w:pStyle w:val="Compact"/>
      </w:pPr>
      <w:r>
        <w:rPr>
          <w:bCs/>
          <w:b/>
        </w:rPr>
        <w:t xml:space="preserve">Community Engagement:</w:t>
      </w:r>
      <w:r>
        <w:t xml:space="preserve"> </w:t>
      </w:r>
      <w:r>
        <w:t xml:space="preserve">Building rapport with local communities through outreach programs, public education initiatives, and collaboration with neighborhood watch groups to foster trust and cooperation.</w:t>
      </w:r>
    </w:p>
    <w:p>
      <w:pPr>
        <w:numPr>
          <w:ilvl w:val="0"/>
          <w:numId w:val="1001"/>
        </w:numPr>
        <w:pStyle w:val="Compact"/>
      </w:pPr>
      <w:r>
        <w:rPr>
          <w:bCs/>
          <w:b/>
        </w:rPr>
        <w:t xml:space="preserve">Crisis Response:</w:t>
      </w:r>
      <w:r>
        <w:t xml:space="preserve"> </w:t>
      </w:r>
      <w:r>
        <w:t xml:space="preserve">Managing emergencies such as natural disasters, civil unrest, or large-scale public events that require swift coordination between multiple agencies.</w:t>
      </w:r>
    </w:p>
    <w:bookmarkEnd w:id="21"/>
    <w:bookmarkStart w:id="22" w:name="Xbfc045a839e0c37b713d41570c20abc7729c8a6"/>
    <w:p>
      <w:pPr>
        <w:pStyle w:val="Heading2"/>
      </w:pPr>
      <w:r>
        <w:t xml:space="preserve">3. Challenges Faced by Police Officers in Ivory Coast Abidjan</w:t>
      </w:r>
    </w:p>
    <w:p>
      <w:pPr>
        <w:pStyle w:val="FirstParagraph"/>
      </w:pPr>
      <w:r>
        <w:t xml:space="preserve">Policing in Ivory Coast Abidjan is fraught with challenges that test the resilience and adaptability of law enforcement personnel. Key issues include:</w:t>
      </w:r>
    </w:p>
    <w:p>
      <w:pPr>
        <w:numPr>
          <w:ilvl w:val="0"/>
          <w:numId w:val="1002"/>
        </w:numPr>
        <w:pStyle w:val="Compact"/>
      </w:pPr>
      <w:r>
        <w:rPr>
          <w:bCs/>
          <w:b/>
        </w:rPr>
        <w:t xml:space="preserve">Limited Resources:</w:t>
      </w:r>
      <w:r>
        <w:t xml:space="preserve"> </w:t>
      </w:r>
      <w:r>
        <w:t xml:space="preserve">Many police stations in Abidjan lack modern equipment, reliable communication systems, and adequate training facilities, hindering effective operations.</w:t>
      </w:r>
    </w:p>
    <w:p>
      <w:pPr>
        <w:numPr>
          <w:ilvl w:val="0"/>
          <w:numId w:val="1002"/>
        </w:numPr>
        <w:pStyle w:val="Compact"/>
      </w:pPr>
      <w:r>
        <w:rPr>
          <w:bCs/>
          <w:b/>
        </w:rPr>
        <w:t xml:space="preserve">Cultural and Linguistic Diversity:</w:t>
      </w:r>
      <w:r>
        <w:t xml:space="preserve"> </w:t>
      </w:r>
      <w:r>
        <w:t xml:space="preserve">The city’s diverse population, comprising multiple ethnic groups and languages, necessitates culturally sensitive policing strategies that respect local customs while enforcing universal laws.</w:t>
      </w:r>
    </w:p>
    <w:p>
      <w:pPr>
        <w:numPr>
          <w:ilvl w:val="0"/>
          <w:numId w:val="1002"/>
        </w:numPr>
        <w:pStyle w:val="Compact"/>
      </w:pPr>
      <w:r>
        <w:rPr>
          <w:bCs/>
          <w:b/>
        </w:rPr>
        <w:t xml:space="preserve">Bureaucratic Hurdles:</w:t>
      </w:r>
      <w:r>
        <w:t xml:space="preserve"> </w:t>
      </w:r>
      <w:r>
        <w:t xml:space="preserve">Inefficient administrative processes within the Ivorian police force often delay justice delivery and demoralize officers tasked with navigating complex procedural requirements.</w:t>
      </w:r>
    </w:p>
    <w:p>
      <w:pPr>
        <w:numPr>
          <w:ilvl w:val="0"/>
          <w:numId w:val="1002"/>
        </w:numPr>
        <w:pStyle w:val="Compact"/>
      </w:pPr>
      <w:r>
        <w:rPr>
          <w:bCs/>
          <w:b/>
        </w:rPr>
        <w:t xml:space="preserve">Citizen Perceptions:</w:t>
      </w:r>
      <w:r>
        <w:t xml:space="preserve"> </w:t>
      </w:r>
      <w:r>
        <w:t xml:space="preserve">Public skepticism toward law enforcement, fueled by reports of corruption or excessive use of force, complicates efforts to build institutional legitimacy.</w:t>
      </w:r>
    </w:p>
    <w:bookmarkEnd w:id="22"/>
    <w:bookmarkStart w:id="23" w:name="X028c13857afa9efecf66fc2841008bfa271bfd1"/>
    <w:p>
      <w:pPr>
        <w:pStyle w:val="Heading2"/>
      </w:pPr>
      <w:r>
        <w:t xml:space="preserve">4. Legal and Institutional Framework for Policing in Ivory Coast</w:t>
      </w:r>
    </w:p>
    <w:p>
      <w:pPr>
        <w:pStyle w:val="FirstParagraph"/>
      </w:pPr>
      <w:r>
        <w:t xml:space="preserve">The legal framework governing police officers in Ivory Coast is outlined in the National Security Law (Law No. 2018-376) and the Code of Criminal Procedure, which emphasizes transparency, accountability, and human rights protections. However, enforcement mechanisms remain inconsistent across regions. In Abidjan, the Direction Générale de la Police Judiciaire (DGJP) oversees criminal investigations, while local police stations handle routine operations such as traffic control and petty crime prevention. Despite these structures, gaps persist between policy mandates and on-the-ground realities.</w:t>
      </w:r>
    </w:p>
    <w:bookmarkEnd w:id="23"/>
    <w:bookmarkStart w:id="24" w:name="X69914d493e0aa0f99eb137b05339132d152e867"/>
    <w:p>
      <w:pPr>
        <w:pStyle w:val="Heading2"/>
      </w:pPr>
      <w:r>
        <w:t xml:space="preserve">5. Case Studies and Best Practices in Abidjan Policing</w:t>
      </w:r>
    </w:p>
    <w:p>
      <w:pPr>
        <w:pStyle w:val="FirstParagraph"/>
      </w:pPr>
      <w:r>
        <w:t xml:space="preserve">To address these challenges, several initiatives have been implemented in Ivory Coast Abidjan:</w:t>
      </w:r>
    </w:p>
    <w:p>
      <w:pPr>
        <w:numPr>
          <w:ilvl w:val="0"/>
          <w:numId w:val="1003"/>
        </w:numPr>
        <w:pStyle w:val="Compact"/>
      </w:pPr>
      <w:r>
        <w:rPr>
          <w:bCs/>
          <w:b/>
        </w:rPr>
        <w:t xml:space="preserve">Digitalization of Records:</w:t>
      </w:r>
      <w:r>
        <w:t xml:space="preserve"> </w:t>
      </w:r>
      <w:r>
        <w:t xml:space="preserve">The introduction of electronic case management systems to reduce bureaucratic delays and improve transparency.</w:t>
      </w:r>
    </w:p>
    <w:p>
      <w:pPr>
        <w:numPr>
          <w:ilvl w:val="0"/>
          <w:numId w:val="1003"/>
        </w:numPr>
        <w:pStyle w:val="Compact"/>
      </w:pPr>
      <w:r>
        <w:rPr>
          <w:bCs/>
          <w:b/>
        </w:rPr>
        <w:t xml:space="preserve">Citizen Policing Units (CPPU):</w:t>
      </w:r>
      <w:r>
        <w:t xml:space="preserve"> </w:t>
      </w:r>
      <w:r>
        <w:t xml:space="preserve">Community-based programs that train civilians to assist police in crime prevention, fostering a collaborative approach to safety.</w:t>
      </w:r>
    </w:p>
    <w:p>
      <w:pPr>
        <w:numPr>
          <w:ilvl w:val="0"/>
          <w:numId w:val="1003"/>
        </w:numPr>
        <w:pStyle w:val="Compact"/>
      </w:pPr>
      <w:r>
        <w:rPr>
          <w:bCs/>
          <w:b/>
        </w:rPr>
        <w:t xml:space="preserve">Mobility Training Programs:</w:t>
      </w:r>
      <w:r>
        <w:t xml:space="preserve"> </w:t>
      </w:r>
      <w:r>
        <w:t xml:space="preserve">Partnerships with international organizations such as the United Nations Development Programme (UNDP) to enhance officers’ skills in crowd control and de-escalation techniques.</w:t>
      </w:r>
    </w:p>
    <w:bookmarkEnd w:id="24"/>
    <w:bookmarkStart w:id="25" w:name="X1b2dfdb8241864662537d333667f0930fd195cc"/>
    <w:p>
      <w:pPr>
        <w:pStyle w:val="Heading2"/>
      </w:pPr>
      <w:r>
        <w:t xml:space="preserve">6. The Future of Policing in Ivory Coast Abidjan</w:t>
      </w:r>
    </w:p>
    <w:p>
      <w:pPr>
        <w:pStyle w:val="FirstParagraph"/>
      </w:pPr>
      <w:r>
        <w:t xml:space="preserve">The evolution of a police officer’s role in Ivory Coast Abidjan will depend on sustained investments in training, technology, and institutional reform. As the city continues to grow, the need for innovative solutions—such as AI-driven surveillance systems or mobile patrol units—will become increasingly urgent. Additionally, fostering greater public participation in policing through community forums and feedback mechanisms can help bridge trust gaps and align law enforcement priorities with citizen needs.</w:t>
      </w:r>
    </w:p>
    <w:bookmarkEnd w:id="25"/>
    <w:bookmarkStart w:id="26" w:name="conclusion"/>
    <w:p>
      <w:pPr>
        <w:pStyle w:val="Heading2"/>
      </w:pPr>
      <w:r>
        <w:t xml:space="preserve">7. Conclusion</w:t>
      </w:r>
    </w:p>
    <w:p>
      <w:pPr>
        <w:pStyle w:val="FirstParagraph"/>
      </w:pPr>
      <w:r>
        <w:t xml:space="preserve">In conclusion, the role of a police officer in Ivory Coast Abidjan is both challenging and vital to the city’s development trajectory. While systemic issues persist, strategic interventions grounded in academic research, technological advancement, and community engagement offer pathways to transformative change. This document underscores the necessity of viewing policing not as a static function but as an evolving practice that must adapt to the unique demands of urban environments like Abidjan. By prioritizing education, transparency, and inclusivity within law enforcement frameworks, Ivory Coast can position itself as a leader in modern policing practices across Africa.</w:t>
      </w:r>
    </w:p>
    <w:p>
      <w:pPr>
        <w:pStyle w:val="BodyText"/>
      </w:pPr>
      <w:r>
        <w:rPr>
          <w:iCs/>
          <w:i/>
        </w:rPr>
        <w:t xml:space="preserve">Keywords:</w:t>
      </w:r>
      <w:r>
        <w:t xml:space="preserve"> </w:t>
      </w:r>
      <w:r>
        <w:t xml:space="preserve">Police Officer, Ivory Coast Abidjan, Urban Policing, Law Enforcement Challenges, Community Engagement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Ivory Coast Abidjan</dc:title>
  <dc:creator/>
  <dc:language>en</dc:language>
  <cp:keywords/>
  <dcterms:created xsi:type="dcterms:W3CDTF">2026-07-23T20:03:43Z</dcterms:created>
  <dcterms:modified xsi:type="dcterms:W3CDTF">2026-07-23T20:03:43Z</dcterms:modified>
</cp:coreProperties>
</file>

<file path=docProps/custom.xml><?xml version="1.0" encoding="utf-8"?>
<Properties xmlns="http://schemas.openxmlformats.org/officeDocument/2006/custom-properties" xmlns:vt="http://schemas.openxmlformats.org/officeDocument/2006/docPropsVTypes"/>
</file>