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75a2813feeda6b74a34c8524c6323a17612da18"/>
    <w:p>
      <w:pPr>
        <w:pStyle w:val="Heading1"/>
      </w:pPr>
      <w:r>
        <w:t xml:space="preserve">Abstract Academic Document: The Role and Challenges of a Police Officer in the Netherlands, Amsterdam</w:t>
      </w:r>
    </w:p>
    <w:p>
      <w:pPr>
        <w:pStyle w:val="FirstParagraph"/>
      </w:pPr>
      <w:r>
        <w:rPr>
          <w:bCs/>
          <w:b/>
        </w:rPr>
        <w:t xml:space="preserve">Abstract:</w:t>
      </w:r>
    </w:p>
    <w:p>
      <w:pPr>
        <w:pStyle w:val="BodyText"/>
      </w:pPr>
      <w:r>
        <w:t xml:space="preserve">The role of a police officer in the Netherlands, particularly within the context of Amsterdam, is multifaceted and integral to maintaining public safety, enforcing laws, and fostering community trust. This academic abstract examines the unique responsibilities of a Police Officer in Amsterdam, considering its status as one of Europe’s most multicultural and urbanized cities. By analyzing historical frameworks, contemporary challenges, and the socio-political dynamics shaping policing in the Netherlands Amsterdam context, this document highlights how law enforcement professionals navigate complex environments while upholding democratic values.</w:t>
      </w:r>
    </w:p>
    <w:bookmarkStart w:id="20" w:name="historical-context-and-legal-framework"/>
    <w:p>
      <w:pPr>
        <w:pStyle w:val="Heading2"/>
      </w:pPr>
      <w:r>
        <w:t xml:space="preserve">Historical Context and Legal Framework</w:t>
      </w:r>
    </w:p>
    <w:p>
      <w:pPr>
        <w:pStyle w:val="FirstParagraph"/>
      </w:pPr>
      <w:r>
        <w:t xml:space="preserve">The Netherlands has a long-standing tradition of civic responsibility and rule of law, which directly influences the role of a Police Officer. In Amsterdam, the police force operates under the national framework established by the Dutch Ministry of Justice and Security, while also adapting to local needs through municipal cooperation. The legal structure emphasizes proportionality in enforcement, transparency in operations, and community engagement—a principle deeply ingrained in Dutch society. For instance, the 1996 Police Act outlines the duties of a Police Officer to protect citizens from crime, maintain order, and assist vulnerable groups. In Amsterdam’s context, this includes addressing issues such as drug-related offenses (notably cannabis use), youth delinquency, and social inequality exacerbated by gentrification.</w:t>
      </w:r>
    </w:p>
    <w:bookmarkEnd w:id="20"/>
    <w:bookmarkStart w:id="21" w:name="X30e2367f104013160ff381beb624d4e1c8e8890"/>
    <w:p>
      <w:pPr>
        <w:pStyle w:val="Heading2"/>
      </w:pPr>
      <w:r>
        <w:t xml:space="preserve">The Role of a Police Officer in Urban Governance</w:t>
      </w:r>
    </w:p>
    <w:p>
      <w:pPr>
        <w:pStyle w:val="FirstParagraph"/>
      </w:pPr>
      <w:r>
        <w:t xml:space="preserve">In the Netherlands Amsterdam setting, a Police Officer is not merely an enforcer of laws but also a facilitator of community safety and social cohesion. The city’s population density, cultural diversity (over 170 nationalities), and economic disparities necessitate tailored policing strategies. For example, community policing initiatives in Amsterdam focus on building relationships between officers and residents to prevent crime through dialogue rather than punitive measures. This approach aligns with the Dutch emphasis on restorative justice and conflict resolution, which contrasts with more militarized models seen in other regions.</w:t>
      </w:r>
    </w:p>
    <w:p>
      <w:pPr>
        <w:pStyle w:val="BodyText"/>
      </w:pPr>
      <w:r>
        <w:t xml:space="preserve">Additionally, a Police Officer in Amsterdam is tasked with managing large-scale public events such as the King’s Day celebrations, canal-side festivals, and international conferences. These responsibilities require coordination with municipal authorities, security agencies, and private stakeholders to ensure crowd control while respecting civil liberties. The integration of multilingual communication skills is also critical for officers to interact effectively with Amsterdam’s diverse population.</w:t>
      </w:r>
    </w:p>
    <w:bookmarkEnd w:id="21"/>
    <w:bookmarkStart w:id="22" w:name="X7f191be2465b6ccbe38b99872ded67192d9b01b"/>
    <w:p>
      <w:pPr>
        <w:pStyle w:val="Heading2"/>
      </w:pPr>
      <w:r>
        <w:t xml:space="preserve">Challenges Specific to the Netherlands Amsterdam Context</w:t>
      </w:r>
    </w:p>
    <w:p>
      <w:pPr>
        <w:pStyle w:val="FirstParagraph"/>
      </w:pPr>
      <w:r>
        <w:t xml:space="preserve">The role of a Police Officer in the Netherlands Amsterdam faces unique challenges stemming from the city’s socio-economic and political landscape. One significant issue is the rise in petty crimes linked to homelessness, which has increased due to housing shortages and rising property prices. Officers must balance enforcing laws with providing social support, often directing individuals to shelters or welfare services.</w:t>
      </w:r>
    </w:p>
    <w:p>
      <w:pPr>
        <w:pStyle w:val="BodyText"/>
      </w:pPr>
      <w:r>
        <w:t xml:space="preserve">Another challenge is addressing tensions between law enforcement and immigrant communities. While Amsterdam prides itself on inclusivity, incidents of racial profiling or cultural misunderstandings have occasionally strained trust between officers and residents. This highlights the need for ongoing training in cultural sensitivity and de-escalation techniques, ensuring that a Police Officer’s actions reflect the city’s values of equality.</w:t>
      </w:r>
    </w:p>
    <w:bookmarkEnd w:id="22"/>
    <w:bookmarkStart w:id="23" w:name="X69bc2057c0c12fd8e616460eb9cc6fb11864b8c"/>
    <w:p>
      <w:pPr>
        <w:pStyle w:val="Heading2"/>
      </w:pPr>
      <w:r>
        <w:t xml:space="preserve">Technological Integration and Modernization</w:t>
      </w:r>
    </w:p>
    <w:p>
      <w:pPr>
        <w:pStyle w:val="FirstParagraph"/>
      </w:pPr>
      <w:r>
        <w:t xml:space="preserve">The Netherlands Amsterdam context has seen rapid technological advancements in policing. A Police Officer today is equipped with digital tools such as body-worn cameras, real-time data analytics platforms, and AI-driven crime prediction systems. These innovations aim to enhance efficiency while reducing biases in decision-making processes.</w:t>
      </w:r>
    </w:p>
    <w:p>
      <w:pPr>
        <w:pStyle w:val="BodyText"/>
      </w:pPr>
      <w:r>
        <w:t xml:space="preserve">For example, the use of closed-circuit television (CCTV) in public spaces has been controversial but is widely employed to monitor high-crime areas. Similarly, Amsterdam’s police department has adopted digital platforms for reporting crimes and accessing community feedback, fostering a more transparent relationship between officers and citizens.</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 Police Officer in the Netherlands requires rigorous training at the National Police Academy (Rechterbolk), which emphasizes both theoretical knowledge and practical skills. Prospective officers must complete a three-year program, followed by on-the-job training in their assigned municipality. In Amsterdam, this includes specialized modules on urban crime patterns, multilingual communication, and crisis management.</w:t>
      </w:r>
    </w:p>
    <w:p>
      <w:pPr>
        <w:pStyle w:val="BodyText"/>
      </w:pPr>
      <w:r>
        <w:t xml:space="preserve">Continuous professional development is mandatory for Police Officers to stay updated on legal changes and emerging threats. Courses on cybersecurity, digital forensics, and psychological first aid are increasingly integrated into training programs to prepare officers for modern challenges in Amsterdam’s dynamic environment.</w:t>
      </w:r>
    </w:p>
    <w:bookmarkEnd w:id="24"/>
    <w:bookmarkStart w:id="25" w:name="conclusion"/>
    <w:p>
      <w:pPr>
        <w:pStyle w:val="Heading2"/>
      </w:pPr>
      <w:r>
        <w:t xml:space="preserve">Conclusion</w:t>
      </w:r>
    </w:p>
    <w:p>
      <w:pPr>
        <w:pStyle w:val="FirstParagraph"/>
      </w:pPr>
      <w:r>
        <w:t xml:space="preserve">The role of a Police Officer in the Netherlands Amsterdam is emblematic of the balance between tradition and innovation in law enforcement. As a critical component of urban governance, officers must navigate complex societal issues while upholding democratic principles. Their work reflects the Netherlands’ commitment to safety, inclusivity, and community engagement—a model that other cities may find instructive as they address their own policing challenges.</w:t>
      </w:r>
    </w:p>
    <w:p>
      <w:pPr>
        <w:pStyle w:val="BodyText"/>
      </w:pPr>
      <w:r>
        <w:t xml:space="preserve">This academic abstract underscores the necessity of contextualizing the role of a Police Officer within specific geographic and cultural frameworks. In Amsterdam, this means embracing both historical values and contemporary demands to create a safer, more equitable society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Police Officer in Netherlands Amsterdam</dc:title>
  <dc:creator/>
  <dc:language>en</dc:language>
  <cp:keywords/>
  <dcterms:created xsi:type="dcterms:W3CDTF">2026-07-23T08:55:56Z</dcterms:created>
  <dcterms:modified xsi:type="dcterms:W3CDTF">2026-07-23T08:55:56Z</dcterms:modified>
</cp:coreProperties>
</file>

<file path=docProps/custom.xml><?xml version="1.0" encoding="utf-8"?>
<Properties xmlns="http://schemas.openxmlformats.org/officeDocument/2006/custom-properties" xmlns:vt="http://schemas.openxmlformats.org/officeDocument/2006/docPropsVTypes"/>
</file>