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7637ea3b94ae9ef6038c650f14bd5120f19a768"/>
    <w:p>
      <w:pPr>
        <w:pStyle w:val="Heading1"/>
      </w:pPr>
      <w:r>
        <w:t xml:space="preserve">Abstract Academic Document: The Role of the Police Officer in Singapore Singapore</w:t>
      </w:r>
    </w:p>
    <w:p>
      <w:pPr>
        <w:pStyle w:val="FirstParagraph"/>
      </w:pPr>
      <w:r>
        <w:t xml:space="preserve">This academic abstract provides an in-depth exploration of the multifaceted role of a police officer within the context of Singapore, a nation renowned for its stringent governance, technological advancement, and social cohesion. The document examines how law enforcement officers in Singapore function as pivotal agents of order, security, and public trust within a society characterized by rapid urbanization, multiculturalism, and global connectivity. By focusing on the unique socio-political landscape of Singapore Singapore—a term emphasized here to underscore the nation’s dual identity as both an economic hub and a sovereign state—the analysis delves into the responsibilities, challenges, and innovations that define modern policing in this jurisdiction.</w:t>
      </w:r>
    </w:p>
    <w:bookmarkStart w:id="20" w:name="introduction"/>
    <w:p>
      <w:pPr>
        <w:pStyle w:val="Heading2"/>
      </w:pPr>
      <w:r>
        <w:t xml:space="preserve">Introduction</w:t>
      </w:r>
    </w:p>
    <w:p>
      <w:pPr>
        <w:pStyle w:val="FirstParagraph"/>
      </w:pPr>
      <w:r>
        <w:t xml:space="preserve">The role of a police officer in Singapore is not merely confined to crime prevention or law enforcement. It encompasses a broader mandate of maintaining public safety, fostering community engagement, and ensuring the smooth operation of one of the world’s most efficient economies. This abstract aims to contextualize the duties and significance of police officers in Singapore Singapore, while highlighting how their work aligns with national priorities such as national security, social harmony, and technological integration.</w:t>
      </w:r>
    </w:p>
    <w:bookmarkEnd w:id="20"/>
    <w:bookmarkStart w:id="21" w:name="historical-context"/>
    <w:p>
      <w:pPr>
        <w:pStyle w:val="Heading2"/>
      </w:pPr>
      <w:r>
        <w:t xml:space="preserve">Historical Context</w:t>
      </w:r>
    </w:p>
    <w:p>
      <w:pPr>
        <w:pStyle w:val="FirstParagraph"/>
      </w:pPr>
      <w:r>
        <w:t xml:space="preserve">The origins of the Singapore Police Force (SPF) trace back to 1819 when British colonial authorities established a rudimentary police system to manage the fledgling settlement. Over time, this force evolved into a modern institution capable of addressing complex challenges, from transnational organized crime to cyber threats. Today, the SPF is renowned for its professionalism and efficacy, serving as a model for law enforcement agencies globally.</w:t>
      </w:r>
    </w:p>
    <w:bookmarkEnd w:id="21"/>
    <w:bookmarkStart w:id="22" w:name="X8f5c7e615f6c8adceada5e1fbc201b9825bc82e"/>
    <w:p>
      <w:pPr>
        <w:pStyle w:val="Heading2"/>
      </w:pPr>
      <w:r>
        <w:t xml:space="preserve">Core Responsibilities of Police Officers in Singapore</w:t>
      </w:r>
    </w:p>
    <w:p>
      <w:pPr>
        <w:pStyle w:val="FirstParagraph"/>
      </w:pPr>
      <w:r>
        <w:t xml:space="preserve">The primary responsibilities of a police officer in Singapore include:</w:t>
      </w:r>
    </w:p>
    <w:p>
      <w:pPr>
        <w:numPr>
          <w:ilvl w:val="0"/>
          <w:numId w:val="1001"/>
        </w:numPr>
        <w:pStyle w:val="Compact"/>
      </w:pPr>
      <w:r>
        <w:rPr>
          <w:bCs/>
          <w:b/>
        </w:rPr>
        <w:t xml:space="preserve">Criminal Investigations:</w:t>
      </w:r>
      <w:r>
        <w:t xml:space="preserve"> </w:t>
      </w:r>
      <w:r>
        <w:t xml:space="preserve">Conducting thorough investigations into crimes ranging from petty theft to high-profile cases involving corruption or terrorism.</w:t>
      </w:r>
    </w:p>
    <w:p>
      <w:pPr>
        <w:numPr>
          <w:ilvl w:val="0"/>
          <w:numId w:val="1001"/>
        </w:numPr>
        <w:pStyle w:val="Compact"/>
      </w:pPr>
      <w:r>
        <w:rPr>
          <w:bCs/>
          <w:b/>
        </w:rPr>
        <w:t xml:space="preserve">Community Policing:</w:t>
      </w:r>
      <w:r>
        <w:t xml:space="preserve"> </w:t>
      </w:r>
      <w:r>
        <w:t xml:space="preserve">Engaging with citizens through initiatives such as the Community Policing Program, which emphasizes collaboration between officers and residents to identify and resolve local issues.</w:t>
      </w:r>
    </w:p>
    <w:p>
      <w:pPr>
        <w:numPr>
          <w:ilvl w:val="0"/>
          <w:numId w:val="1001"/>
        </w:numPr>
        <w:pStyle w:val="Compact"/>
      </w:pPr>
      <w:r>
        <w:rPr>
          <w:bCs/>
          <w:b/>
        </w:rPr>
        <w:t xml:space="preserve">Public Safety Management:</w:t>
      </w:r>
      <w:r>
        <w:t xml:space="preserve"> </w:t>
      </w:r>
      <w:r>
        <w:t xml:space="preserve">Ensuring safety during public events, managing traffic, and responding to emergencies like fires or natural disasters.</w:t>
      </w:r>
    </w:p>
    <w:p>
      <w:pPr>
        <w:numPr>
          <w:ilvl w:val="0"/>
          <w:numId w:val="1001"/>
        </w:numPr>
        <w:pStyle w:val="Compact"/>
      </w:pPr>
      <w:r>
        <w:rPr>
          <w:bCs/>
          <w:b/>
        </w:rPr>
        <w:t xml:space="preserve">Traffic Control:</w:t>
      </w:r>
      <w:r>
        <w:t xml:space="preserve"> </w:t>
      </w:r>
      <w:r>
        <w:t xml:space="preserve">Regulating road traffic through the use of technology such as automated speed cameras and real-time monitoring systems.</w:t>
      </w:r>
    </w:p>
    <w:bookmarkEnd w:id="22"/>
    <w:bookmarkStart w:id="23" w:name="challenges-faced-by-police-officers"/>
    <w:p>
      <w:pPr>
        <w:pStyle w:val="Heading2"/>
      </w:pPr>
      <w:r>
        <w:t xml:space="preserve">Challenges Faced by Police Officers</w:t>
      </w:r>
    </w:p>
    <w:p>
      <w:pPr>
        <w:pStyle w:val="FirstParagraph"/>
      </w:pPr>
      <w:r>
        <w:t xml:space="preserve">Singapore Singapore’s rapid development has introduced unique challenges for its police force. These include:</w:t>
      </w:r>
    </w:p>
    <w:p>
      <w:pPr>
        <w:numPr>
          <w:ilvl w:val="0"/>
          <w:numId w:val="1002"/>
        </w:numPr>
        <w:pStyle w:val="Compact"/>
      </w:pPr>
      <w:r>
        <w:rPr>
          <w:bCs/>
          <w:b/>
        </w:rPr>
        <w:t xml:space="preserve">Technological Disruption:</w:t>
      </w:r>
      <w:r>
        <w:t xml:space="preserve"> </w:t>
      </w:r>
      <w:r>
        <w:t xml:space="preserve">The rise of cybercrime, including hacking and digital fraud, demands continuous innovation in forensic tools and training.</w:t>
      </w:r>
    </w:p>
    <w:p>
      <w:pPr>
        <w:numPr>
          <w:ilvl w:val="0"/>
          <w:numId w:val="1002"/>
        </w:numPr>
        <w:pStyle w:val="Compact"/>
      </w:pPr>
      <w:r>
        <w:rPr>
          <w:bCs/>
          <w:b/>
        </w:rPr>
        <w:t xml:space="preserve">Social Diversity:</w:t>
      </w:r>
      <w:r>
        <w:t xml:space="preserve"> </w:t>
      </w:r>
      <w:r>
        <w:t xml:space="preserve">Managing a multicultural society with diverse languages, religions, and cultural practices requires officers to possess cross-cultural communication skills.</w:t>
      </w:r>
    </w:p>
    <w:p>
      <w:pPr>
        <w:numPr>
          <w:ilvl w:val="0"/>
          <w:numId w:val="1002"/>
        </w:numPr>
        <w:pStyle w:val="Compact"/>
      </w:pPr>
      <w:r>
        <w:rPr>
          <w:bCs/>
          <w:b/>
        </w:rPr>
        <w:t xml:space="preserve">Economic Complexity:</w:t>
      </w:r>
      <w:r>
        <w:t xml:space="preserve"> </w:t>
      </w:r>
      <w:r>
        <w:t xml:space="preserve">Addressing crimes related to financial institutions, intellectual property theft, and trade fraud in a globalized economy.</w:t>
      </w:r>
    </w:p>
    <w:p>
      <w:pPr>
        <w:numPr>
          <w:ilvl w:val="0"/>
          <w:numId w:val="1002"/>
        </w:numPr>
        <w:pStyle w:val="Compact"/>
      </w:pPr>
      <w:r>
        <w:rPr>
          <w:bCs/>
          <w:b/>
        </w:rPr>
        <w:t xml:space="preserve">Public Expectations:</w:t>
      </w:r>
      <w:r>
        <w:t xml:space="preserve"> </w:t>
      </w:r>
      <w:r>
        <w:t xml:space="preserve">Maintaining high public confidence amid increasing scrutiny over privacy concerns and the use of surveillance technologies like facial recognition systems.</w:t>
      </w:r>
    </w:p>
    <w:bookmarkEnd w:id="23"/>
    <w:bookmarkStart w:id="24" w:name="Xe7211a3714b9db76df1ebceda45b9189e2c6898"/>
    <w:p>
      <w:pPr>
        <w:pStyle w:val="Heading2"/>
      </w:pPr>
      <w:r>
        <w:t xml:space="preserve">Innovative Strategies for Effective Policing</w:t>
      </w:r>
    </w:p>
    <w:p>
      <w:pPr>
        <w:pStyle w:val="FirstParagraph"/>
      </w:pPr>
      <w:r>
        <w:t xml:space="preserve">The SPF has adopted cutting-edge strategies to enhance its effectiveness. These include:</w:t>
      </w:r>
    </w:p>
    <w:p>
      <w:pPr>
        <w:numPr>
          <w:ilvl w:val="0"/>
          <w:numId w:val="1003"/>
        </w:numPr>
        <w:pStyle w:val="Compact"/>
      </w:pPr>
      <w:r>
        <w:rPr>
          <w:bCs/>
          <w:b/>
        </w:rPr>
        <w:t xml:space="preserve">Smart Policing:</w:t>
      </w:r>
      <w:r>
        <w:t xml:space="preserve"> </w:t>
      </w:r>
      <w:r>
        <w:t xml:space="preserve">Utilizing AI-driven analytics and data science to predict crime hotspots and allocate resources efficiently.</w:t>
      </w:r>
    </w:p>
    <w:p>
      <w:pPr>
        <w:numPr>
          <w:ilvl w:val="0"/>
          <w:numId w:val="1003"/>
        </w:numPr>
        <w:pStyle w:val="Compact"/>
      </w:pPr>
      <w:r>
        <w:rPr>
          <w:bCs/>
          <w:b/>
        </w:rPr>
        <w:t xml:space="preserve">E-Commerce Surveillance:</w:t>
      </w:r>
      <w:r>
        <w:t xml:space="preserve"> </w:t>
      </w:r>
      <w:r>
        <w:t xml:space="preserve">Monitoring online platforms for illegal activities such as counterfeit goods trade or cyberbullying.</w:t>
      </w:r>
    </w:p>
    <w:p>
      <w:pPr>
        <w:numPr>
          <w:ilvl w:val="0"/>
          <w:numId w:val="1003"/>
        </w:numPr>
        <w:pStyle w:val="Compact"/>
      </w:pPr>
      <w:r>
        <w:rPr>
          <w:bCs/>
          <w:b/>
        </w:rPr>
        <w:t xml:space="preserve">Social Media Engagement:</w:t>
      </w:r>
      <w:r>
        <w:t xml:space="preserve"> </w:t>
      </w:r>
      <w:r>
        <w:t xml:space="preserve">Building trust through proactive communication on platforms like Facebook and Instagram, where officers share safety tips and address public concerns.</w:t>
      </w:r>
    </w:p>
    <w:p>
      <w:pPr>
        <w:numPr>
          <w:ilvl w:val="0"/>
          <w:numId w:val="1003"/>
        </w:numPr>
        <w:pStyle w:val="Compact"/>
      </w:pPr>
      <w:r>
        <w:rPr>
          <w:bCs/>
          <w:b/>
        </w:rPr>
        <w:t xml:space="preserve">Community Policing Hubs:</w:t>
      </w:r>
      <w:r>
        <w:t xml:space="preserve"> </w:t>
      </w:r>
      <w:r>
        <w:t xml:space="preserve">Establishing Neighbourhood Police Centres (NPCs) to foster closer ties between officers and residents, ensuring local issues are resolved swiftly.</w:t>
      </w:r>
    </w:p>
    <w:bookmarkEnd w:id="24"/>
    <w:bookmarkStart w:id="25" w:name="educational-and-training-requirements"/>
    <w:p>
      <w:pPr>
        <w:pStyle w:val="Heading2"/>
      </w:pPr>
      <w:r>
        <w:t xml:space="preserve">Educational and Training Requirements</w:t>
      </w:r>
    </w:p>
    <w:p>
      <w:pPr>
        <w:pStyle w:val="FirstParagraph"/>
      </w:pPr>
      <w:r>
        <w:t xml:space="preserve">To meet the demands of modern policing in Singapore Singapore, police officers undergo rigorous training at the Singapore Police College. The curriculum includes:</w:t>
      </w:r>
    </w:p>
    <w:p>
      <w:pPr>
        <w:numPr>
          <w:ilvl w:val="0"/>
          <w:numId w:val="1004"/>
        </w:numPr>
        <w:pStyle w:val="Compact"/>
      </w:pPr>
      <w:r>
        <w:t xml:space="preserve">Legal studies tailored to Singapore’s unique legal framework.</w:t>
      </w:r>
    </w:p>
    <w:p>
      <w:pPr>
        <w:numPr>
          <w:ilvl w:val="0"/>
          <w:numId w:val="1004"/>
        </w:numPr>
        <w:pStyle w:val="Compact"/>
      </w:pPr>
      <w:r>
        <w:t xml:space="preserve">Crisis management simulations for scenarios like terrorist attacks or chemical spills.</w:t>
      </w:r>
    </w:p>
    <w:p>
      <w:pPr>
        <w:numPr>
          <w:ilvl w:val="0"/>
          <w:numId w:val="1004"/>
        </w:numPr>
        <w:pStyle w:val="Compact"/>
      </w:pPr>
      <w:r>
        <w:t xml:space="preserve">Ethical training to uphold integrity in a society with strict anti-corruption laws.</w:t>
      </w:r>
    </w:p>
    <w:bookmarkEnd w:id="25"/>
    <w:bookmarkStart w:id="26" w:name="public-perception-and-trust"/>
    <w:p>
      <w:pPr>
        <w:pStyle w:val="Heading2"/>
      </w:pPr>
      <w:r>
        <w:t xml:space="preserve">Public Perception and Trust</w:t>
      </w:r>
    </w:p>
    <w:p>
      <w:pPr>
        <w:pStyle w:val="FirstParagraph"/>
      </w:pPr>
      <w:r>
        <w:t xml:space="preserve">The SPF’s success is largely attributed to its unwavering commitment to public service. Surveys indicate that citizens in Singapore Singapore consistently rate the police as one of the most trusted institutions, a testament to their transparency, accountability, and responsiveness. This trust is further reinforced through initiatives like the Public Feedback Mechanism, which allows citizens to report concerns directly.</w:t>
      </w:r>
    </w:p>
    <w:bookmarkEnd w:id="26"/>
    <w:bookmarkStart w:id="27" w:name="conclusion"/>
    <w:p>
      <w:pPr>
        <w:pStyle w:val="Heading2"/>
      </w:pPr>
      <w:r>
        <w:t xml:space="preserve">Conclusion</w:t>
      </w:r>
    </w:p>
    <w:p>
      <w:pPr>
        <w:pStyle w:val="FirstParagraph"/>
      </w:pPr>
      <w:r>
        <w:t xml:space="preserve">The role of a police officer in Singapore Singapore is integral to the nation’s stability and progress. Through a blend of traditional law enforcement, technological innovation, and community engagement, officers contribute to maintaining the high standards of safety and order that define this city-state. As Singapore continues to evolve into a global leader in economic and social development, the SPF remains at the forefront of adapting its strategies to address emerging challenges while preserving public trust.</w:t>
      </w:r>
    </w:p>
    <w:p>
      <w:pPr>
        <w:pStyle w:val="BodyText"/>
      </w:pPr>
      <w:r>
        <w:rPr>
          <w:bCs/>
          <w:b/>
        </w:rPr>
        <w:t xml:space="preserve">Keywords:</w:t>
      </w:r>
      <w:r>
        <w:t xml:space="preserve"> </w:t>
      </w:r>
      <w:r>
        <w:t xml:space="preserve">Police Officer, Singapore Singapore, Law Enforcement, Community Policing, Cybercrime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Singapore Singapore</dc:title>
  <dc:creator/>
  <dc:language>en</dc:language>
  <cp:keywords/>
  <dcterms:created xsi:type="dcterms:W3CDTF">2026-07-23T15:56:52Z</dcterms:created>
  <dcterms:modified xsi:type="dcterms:W3CDTF">2026-07-23T15:56:52Z</dcterms:modified>
</cp:coreProperties>
</file>

<file path=docProps/custom.xml><?xml version="1.0" encoding="utf-8"?>
<Properties xmlns="http://schemas.openxmlformats.org/officeDocument/2006/custom-properties" xmlns:vt="http://schemas.openxmlformats.org/officeDocument/2006/docPropsVTypes"/>
</file>