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07c1dfa997a869db07f5106653f4eb27ffe69ad"/>
    <w:p>
      <w:pPr>
        <w:pStyle w:val="Heading1"/>
      </w:pPr>
      <w:r>
        <w:rPr>
          <w:bCs/>
          <w:b/>
        </w:rPr>
        <w:t xml:space="preserve">Abstract Academic Document on the Role of Police Officers in Tanzania, Dar es Salaam</w:t>
      </w:r>
    </w:p>
    <w:p>
      <w:pPr>
        <w:pStyle w:val="FirstParagraph"/>
      </w:pPr>
      <w:r>
        <w:rPr>
          <w:iCs/>
          <w:i/>
        </w:rPr>
        <w:t xml:space="preserve">This abstract academic document explores the multifaceted role of</w:t>
      </w:r>
      <w:r>
        <w:rPr>
          <w:iCs/>
          <w:i/>
        </w:rPr>
        <w:t xml:space="preserve"> </w:t>
      </w:r>
      <w:r>
        <w:rPr>
          <w:bCs/>
          <w:b/>
          <w:iCs/>
          <w:i/>
        </w:rPr>
        <w:t xml:space="preserve">Police Officers</w:t>
      </w:r>
      <w:r>
        <w:rPr>
          <w:iCs/>
          <w:i/>
        </w:rPr>
        <w:t xml:space="preserve"> </w:t>
      </w:r>
      <w:r>
        <w:rPr>
          <w:iCs/>
          <w:i/>
        </w:rPr>
        <w:t xml:space="preserve">within the context of</w:t>
      </w:r>
      <w:r>
        <w:rPr>
          <w:iCs/>
          <w:i/>
        </w:rPr>
        <w:t xml:space="preserve"> </w:t>
      </w:r>
      <w:r>
        <w:rPr>
          <w:bCs/>
          <w:b/>
          <w:iCs/>
          <w:i/>
        </w:rPr>
        <w:t xml:space="preserve">Tanzania Dar es Salaam</w:t>
      </w:r>
      <w:r>
        <w:rPr>
          <w:iCs/>
          <w:i/>
        </w:rPr>
        <w:t xml:space="preserve">, emphasizing their critical contributions to public safety, law enforcement, and community engagement. The document is structured to provide an in-depth analysis of the challenges, responsibilities, and evolving dynamics faced by police officers in one of Africa’s most populous urban centers.</w:t>
      </w:r>
    </w:p>
    <w:bookmarkStart w:id="20" w:name="introduction"/>
    <w:p>
      <w:pPr>
        <w:pStyle w:val="Heading2"/>
      </w:pPr>
      <w:r>
        <w:rPr>
          <w:bCs/>
          <w:b/>
        </w:rPr>
        <w:t xml:space="preserve">Introduction</w:t>
      </w:r>
    </w:p>
    <w:p>
      <w:pPr>
        <w:pStyle w:val="FirstParagraph"/>
      </w:pPr>
      <w:r>
        <w:t xml:space="preserve">Dar es Salaam, the capital city of Tanzania and a hub for economic and political activity on the East African coast, presents a unique context for studying</w:t>
      </w:r>
      <w:r>
        <w:t xml:space="preserve"> </w:t>
      </w:r>
      <w:r>
        <w:rPr>
          <w:bCs/>
          <w:b/>
        </w:rPr>
        <w:t xml:space="preserve">Police Officers</w:t>
      </w:r>
      <w:r>
        <w:t xml:space="preserve">. As an urban center with rapid population growth, diverse socio-economic strata, and complex crime dynamics, Dar es Salaam necessitates a robust policing framework. This abstract academic document investigates the role of police officers in maintaining order, upholding justice, and fostering trust within this dynamic environment. The analysis draws on academic literature, policy frameworks from Tanzania’s National Police Service (TPS), and empirical studies to contextualize the challenges and opportunities for law enforcement in Dar es Salaam.</w:t>
      </w:r>
    </w:p>
    <w:bookmarkEnd w:id="20"/>
    <w:bookmarkStart w:id="21" w:name="X9dd29ab77b0d0893f77ef5e61a174431aba3855"/>
    <w:p>
      <w:pPr>
        <w:pStyle w:val="Heading2"/>
      </w:pPr>
      <w:r>
        <w:rPr>
          <w:bCs/>
          <w:b/>
        </w:rPr>
        <w:t xml:space="preserve">Key Responsibilities of Police Officers in Dar es Salaam</w:t>
      </w:r>
    </w:p>
    <w:p>
      <w:pPr>
        <w:pStyle w:val="FirstParagraph"/>
      </w:pPr>
      <w:r>
        <w:rPr>
          <w:bCs/>
          <w:b/>
        </w:rPr>
        <w:t xml:space="preserve">Police Officers</w:t>
      </w:r>
      <w:r>
        <w:t xml:space="preserve"> </w:t>
      </w:r>
      <w:r>
        <w:t xml:space="preserve">in Tanzania, including those stationed in Dar es Salaam, are entrusted with a wide range of responsibilities as outlined by the Tanzanian Constitution and the National Police Service Act (Act No. 9 of 2003). These include:</w:t>
      </w:r>
    </w:p>
    <w:p>
      <w:pPr>
        <w:numPr>
          <w:ilvl w:val="0"/>
          <w:numId w:val="1001"/>
        </w:numPr>
        <w:pStyle w:val="Compact"/>
      </w:pPr>
      <w:r>
        <w:rPr>
          <w:bCs/>
          <w:b/>
        </w:rPr>
        <w:t xml:space="preserve">Criminal Investigations:</w:t>
      </w:r>
      <w:r>
        <w:t xml:space="preserve"> </w:t>
      </w:r>
      <w:r>
        <w:t xml:space="preserve">Conducting investigations into crimes such as theft, assault, cybercrime, and organized crime networks that have become increasingly prevalent in urban settings like Dar es Salaam.</w:t>
      </w:r>
    </w:p>
    <w:p>
      <w:pPr>
        <w:numPr>
          <w:ilvl w:val="0"/>
          <w:numId w:val="1001"/>
        </w:numPr>
        <w:pStyle w:val="Compact"/>
      </w:pPr>
      <w:r>
        <w:rPr>
          <w:bCs/>
          <w:b/>
        </w:rPr>
        <w:t xml:space="preserve">Traffic Management:</w:t>
      </w:r>
      <w:r>
        <w:t xml:space="preserve"> </w:t>
      </w:r>
      <w:r>
        <w:t xml:space="preserve">Ensuring road safety and managing traffic congestion in a city where rapid urbanization has strained infrastructure.</w:t>
      </w:r>
    </w:p>
    <w:p>
      <w:pPr>
        <w:numPr>
          <w:ilvl w:val="0"/>
          <w:numId w:val="1001"/>
        </w:numPr>
        <w:pStyle w:val="Compact"/>
      </w:pPr>
      <w:r>
        <w:rPr>
          <w:bCs/>
          <w:b/>
        </w:rPr>
        <w:t xml:space="preserve">Community Policing:</w:t>
      </w:r>
      <w:r>
        <w:t xml:space="preserve"> </w:t>
      </w:r>
      <w:r>
        <w:t xml:space="preserve">Engaging with local communities to prevent crime through initiatives like neighborhood watch programs and public awareness campaigns.</w:t>
      </w:r>
    </w:p>
    <w:p>
      <w:pPr>
        <w:numPr>
          <w:ilvl w:val="0"/>
          <w:numId w:val="1001"/>
        </w:numPr>
        <w:pStyle w:val="Compact"/>
      </w:pPr>
      <w:r>
        <w:rPr>
          <w:bCs/>
          <w:b/>
        </w:rPr>
        <w:t xml:space="preserve">Crisis Response:</w:t>
      </w:r>
      <w:r>
        <w:t xml:space="preserve"> </w:t>
      </w:r>
      <w:r>
        <w:t xml:space="preserve">Providing emergency services during natural disasters, civil unrest, or other emergencies that threaten public safety.</w:t>
      </w:r>
    </w:p>
    <w:p>
      <w:pPr>
        <w:pStyle w:val="FirstParagraph"/>
      </w:pPr>
      <w:r>
        <w:t xml:space="preserve">In Dar es Salaam, police officers also play a pivotal role in enforcing laws related to immigration, maritime security (given the city’s coastal location), and protecting critical infrastructure such as ports and financial districts. These responsibilities are compounded by the city’s status as a regional economic hub, which attracts both opportunities and vulnerabilities.</w:t>
      </w:r>
    </w:p>
    <w:bookmarkEnd w:id="21"/>
    <w:bookmarkStart w:id="22" w:name="X4b37977cb4fb7d0075d7f2f1136a5ebc1fd462f"/>
    <w:p>
      <w:pPr>
        <w:pStyle w:val="Heading2"/>
      </w:pPr>
      <w:r>
        <w:rPr>
          <w:bCs/>
          <w:b/>
        </w:rPr>
        <w:t xml:space="preserve">Challenges Faced by Police Officers in Dar es Salaam</w:t>
      </w:r>
    </w:p>
    <w:p>
      <w:pPr>
        <w:pStyle w:val="FirstParagraph"/>
      </w:pPr>
      <w:r>
        <w:t xml:space="preserve">The work of</w:t>
      </w:r>
      <w:r>
        <w:t xml:space="preserve"> </w:t>
      </w:r>
      <w:r>
        <w:rPr>
          <w:bCs/>
          <w:b/>
        </w:rPr>
        <w:t xml:space="preserve">Police Officers</w:t>
      </w:r>
      <w:r>
        <w:t xml:space="preserve"> </w:t>
      </w:r>
      <w:r>
        <w:t xml:space="preserve">in</w:t>
      </w:r>
      <w:r>
        <w:t xml:space="preserve"> </w:t>
      </w:r>
      <w:r>
        <w:rPr>
          <w:bCs/>
          <w:b/>
        </w:rPr>
        <w:t xml:space="preserve">Tanzania Dar es Salaam</w:t>
      </w:r>
      <w:r>
        <w:t xml:space="preserve"> </w:t>
      </w:r>
      <w:r>
        <w:t xml:space="preserve">is fraught with challenges that test their efficacy, morale, and public trust. Key issues include:</w:t>
      </w:r>
    </w:p>
    <w:p>
      <w:pPr>
        <w:numPr>
          <w:ilvl w:val="0"/>
          <w:numId w:val="1002"/>
        </w:numPr>
        <w:pStyle w:val="Compact"/>
      </w:pPr>
      <w:r>
        <w:rPr>
          <w:bCs/>
          <w:b/>
        </w:rPr>
        <w:t xml:space="preserve">Crowded Urban Environment:</w:t>
      </w:r>
      <w:r>
        <w:t xml:space="preserve"> </w:t>
      </w:r>
      <w:r>
        <w:t xml:space="preserve">High population density increases the complexity of crime prevention and response. Overcrowded neighborhoods often strain resources and make it difficult to maintain order.</w:t>
      </w:r>
    </w:p>
    <w:p>
      <w:pPr>
        <w:numPr>
          <w:ilvl w:val="0"/>
          <w:numId w:val="1002"/>
        </w:numPr>
        <w:pStyle w:val="Compact"/>
      </w:pPr>
      <w:r>
        <w:rPr>
          <w:bCs/>
          <w:b/>
        </w:rPr>
        <w:t xml:space="preserve">Limited Resources:</w:t>
      </w:r>
      <w:r>
        <w:t xml:space="preserve"> </w:t>
      </w:r>
      <w:r>
        <w:t xml:space="preserve">Underfunding, outdated equipment, and insufficient training hinder the ability of officers to address modern challenges such as cybercrime or terrorism.</w:t>
      </w:r>
    </w:p>
    <w:p>
      <w:pPr>
        <w:numPr>
          <w:ilvl w:val="0"/>
          <w:numId w:val="1002"/>
        </w:numPr>
        <w:pStyle w:val="Compact"/>
      </w:pPr>
      <w:r>
        <w:rPr>
          <w:bCs/>
          <w:b/>
        </w:rPr>
        <w:t xml:space="preserve">Cultural and Social Barriers:</w:t>
      </w:r>
      <w:r>
        <w:t xml:space="preserve"> </w:t>
      </w:r>
      <w:r>
        <w:t xml:space="preserve">Socio-cultural dynamics in Dar es Salaam, including ethnic diversity and historical tensions, can impede effective policing. Officers must navigate these complexities while maintaining impartiality.</w:t>
      </w:r>
    </w:p>
    <w:p>
      <w:pPr>
        <w:numPr>
          <w:ilvl w:val="0"/>
          <w:numId w:val="1002"/>
        </w:numPr>
        <w:pStyle w:val="Compact"/>
      </w:pPr>
      <w:r>
        <w:rPr>
          <w:bCs/>
          <w:b/>
        </w:rPr>
        <w:t xml:space="preserve">Corruption:</w:t>
      </w:r>
      <w:r>
        <w:t xml:space="preserve"> </w:t>
      </w:r>
      <w:r>
        <w:t xml:space="preserve">Despite anti-corruption initiatives by the Tanzanian government, allegations of bribery and misuse of power have occasionally undermined public confidence in the police force.</w:t>
      </w:r>
    </w:p>
    <w:p>
      <w:pPr>
        <w:pStyle w:val="FirstParagraph"/>
      </w:pPr>
      <w:r>
        <w:t xml:space="preserve">Critics argue that systemic issues within the National Police Service, such as bureaucratic inefficiencies and political interference, further exacerbate these challenges. However, recent reforms aimed at decentralizing authority and improving transparency offer glimmers of hope for addressing these problems.</w:t>
      </w:r>
    </w:p>
    <w:bookmarkEnd w:id="22"/>
    <w:bookmarkStart w:id="23" w:name="X14af9ea3b678226d462575c777d63b203173a04"/>
    <w:p>
      <w:pPr>
        <w:pStyle w:val="Heading2"/>
      </w:pPr>
      <w:r>
        <w:rPr>
          <w:bCs/>
          <w:b/>
        </w:rPr>
        <w:t xml:space="preserve">The Role of Police Officers in Community Engagement</w:t>
      </w:r>
    </w:p>
    <w:p>
      <w:pPr>
        <w:pStyle w:val="FirstParagraph"/>
      </w:pPr>
      <w:r>
        <w:t xml:space="preserve">A cornerstone of effective policing in Dar es Salaam is the promotion of community trust.</w:t>
      </w:r>
      <w:r>
        <w:t xml:space="preserve"> </w:t>
      </w:r>
      <w:r>
        <w:rPr>
          <w:bCs/>
          <w:b/>
        </w:rPr>
        <w:t xml:space="preserve">Police Officers</w:t>
      </w:r>
      <w:r>
        <w:t xml:space="preserve"> </w:t>
      </w:r>
      <w:r>
        <w:t xml:space="preserve">are increasingly encouraged to adopt a community-oriented approach, recognizing that public cooperation is essential for crime prevention. Initiatives such as “Community Policing Forums” (CPFs) have been established to bridge the gap between officers and residents. These forums provide platforms for dialogue, enabling police to better understand local concerns and collaborate on solutions.</w:t>
      </w:r>
    </w:p>
    <w:p>
      <w:pPr>
        <w:pStyle w:val="BodyText"/>
      </w:pPr>
      <w:r>
        <w:t xml:space="preserve">For instance, in areas with high rates of petty theft or domestic violence, officers have partnered with community leaders to implement targeted interventions. Additionally, outreach programs focused on youth development aim to divert at-risk individuals from criminal activity through education and vocational training. Such efforts align with Tanzania’s broader goals of fostering social cohesion and inclusive growth.</w:t>
      </w:r>
    </w:p>
    <w:bookmarkEnd w:id="23"/>
    <w:bookmarkStart w:id="24" w:name="Xceb32e355255ee873ae3a052377ccae52d52998"/>
    <w:p>
      <w:pPr>
        <w:pStyle w:val="Heading2"/>
      </w:pPr>
      <w:r>
        <w:rPr>
          <w:bCs/>
          <w:b/>
        </w:rPr>
        <w:t xml:space="preserve">Recommendations for Enhancing Police Effectiveness in Dar es Salaam</w:t>
      </w:r>
    </w:p>
    <w:p>
      <w:pPr>
        <w:pStyle w:val="FirstParagraph"/>
      </w:pPr>
      <w:r>
        <w:t xml:space="preserve">To improve the performance of</w:t>
      </w:r>
      <w:r>
        <w:t xml:space="preserve"> </w:t>
      </w:r>
      <w:r>
        <w:rPr>
          <w:bCs/>
          <w:b/>
        </w:rPr>
        <w:t xml:space="preserve">Police Officers</w:t>
      </w:r>
      <w:r>
        <w:t xml:space="preserve"> </w:t>
      </w:r>
      <w:r>
        <w:t xml:space="preserve">in</w:t>
      </w:r>
      <w:r>
        <w:t xml:space="preserve"> </w:t>
      </w:r>
      <w:r>
        <w:rPr>
          <w:bCs/>
          <w:b/>
        </w:rPr>
        <w:t xml:space="preserve">Tanzania Dar es Salaam</w:t>
      </w:r>
      <w:r>
        <w:t xml:space="preserve">, this document proposes several evidence-based strategies:</w:t>
      </w:r>
    </w:p>
    <w:p>
      <w:pPr>
        <w:numPr>
          <w:ilvl w:val="0"/>
          <w:numId w:val="1003"/>
        </w:numPr>
        <w:pStyle w:val="Compact"/>
      </w:pPr>
      <w:r>
        <w:rPr>
          <w:bCs/>
          <w:b/>
        </w:rPr>
        <w:t xml:space="preserve">Increase Funding and Training:</w:t>
      </w:r>
      <w:r>
        <w:t xml:space="preserve"> </w:t>
      </w:r>
      <w:r>
        <w:t xml:space="preserve">Allocating more resources for technology, infrastructure, and specialized training (e.g., cybercrime units) will enhance the police force’s capacity to address modern challenges.</w:t>
      </w:r>
    </w:p>
    <w:p>
      <w:pPr>
        <w:numPr>
          <w:ilvl w:val="0"/>
          <w:numId w:val="1003"/>
        </w:numPr>
        <w:pStyle w:val="Compact"/>
      </w:pPr>
      <w:r>
        <w:rPr>
          <w:bCs/>
          <w:b/>
        </w:rPr>
        <w:t xml:space="preserve">Promote Transparency:</w:t>
      </w:r>
      <w:r>
        <w:t xml:space="preserve"> </w:t>
      </w:r>
      <w:r>
        <w:t xml:space="preserve">Implementing stricter accountability mechanisms, such as independent oversight bodies or citizen feedback systems, can reduce corruption and build trust.</w:t>
      </w:r>
    </w:p>
    <w:p>
      <w:pPr>
        <w:numPr>
          <w:ilvl w:val="0"/>
          <w:numId w:val="1003"/>
        </w:numPr>
        <w:pStyle w:val="Compact"/>
      </w:pPr>
      <w:r>
        <w:rPr>
          <w:bCs/>
          <w:b/>
        </w:rPr>
        <w:t xml:space="preserve">Strengthen Community Policing:</w:t>
      </w:r>
      <w:r>
        <w:t xml:space="preserve"> </w:t>
      </w:r>
      <w:r>
        <w:t xml:space="preserve">Expanding CPFs and encouraging cultural sensitivity training for officers will foster stronger ties between the police and communities in Dar es Salaam.</w:t>
      </w:r>
    </w:p>
    <w:p>
      <w:pPr>
        <w:numPr>
          <w:ilvl w:val="0"/>
          <w:numId w:val="1003"/>
        </w:numPr>
        <w:pStyle w:val="Compact"/>
      </w:pPr>
      <w:r>
        <w:rPr>
          <w:bCs/>
          <w:b/>
        </w:rPr>
        <w:t xml:space="preserve">Leverage Technology:</w:t>
      </w:r>
      <w:r>
        <w:t xml:space="preserve"> </w:t>
      </w:r>
      <w:r>
        <w:t xml:space="preserve">Utilizing surveillance systems, mobile apps for reporting crimes, and data analytics can improve efficiency in crime prevention and response.</w:t>
      </w:r>
    </w:p>
    <w:p>
      <w:pPr>
        <w:pStyle w:val="FirstParagraph"/>
      </w:pPr>
      <w:r>
        <w:t xml:space="preserve">These recommendations are informed by both international best practices and local case studies. For example, successful community policing models from South Africa or Kenya could serve as templates for adaptation in Tanzania.</w:t>
      </w:r>
    </w:p>
    <w:bookmarkEnd w:id="24"/>
    <w:bookmarkStart w:id="25" w:name="conclusion"/>
    <w:p>
      <w:pPr>
        <w:pStyle w:val="Heading2"/>
      </w:pPr>
      <w:r>
        <w:rPr>
          <w:bCs/>
          <w:b/>
        </w:rPr>
        <w:t xml:space="preserve">Conclusion</w:t>
      </w:r>
    </w:p>
    <w:p>
      <w:pPr>
        <w:pStyle w:val="FirstParagraph"/>
      </w:pPr>
      <w:r>
        <w:t xml:space="preserve">The role of</w:t>
      </w:r>
      <w:r>
        <w:t xml:space="preserve"> </w:t>
      </w:r>
      <w:r>
        <w:rPr>
          <w:bCs/>
          <w:b/>
        </w:rPr>
        <w:t xml:space="preserve">Police Officers</w:t>
      </w:r>
      <w:r>
        <w:t xml:space="preserve"> </w:t>
      </w:r>
      <w:r>
        <w:t xml:space="preserve">in</w:t>
      </w:r>
      <w:r>
        <w:t xml:space="preserve"> </w:t>
      </w:r>
      <w:r>
        <w:rPr>
          <w:bCs/>
          <w:b/>
        </w:rPr>
        <w:t xml:space="preserve">Tanzania Dar es Salaam</w:t>
      </w:r>
      <w:r>
        <w:t xml:space="preserve"> </w:t>
      </w:r>
      <w:r>
        <w:t xml:space="preserve">is indispensable yet complex. As the city continues to grow, so too will the demands placed on its law enforcement agencies. This abstract academic document underscores the need for a holistic approach that balances operational efficiency with community engagement, ethical integrity, and institutional reform. By addressing current challenges and embracing innovative strategies, police officers in Dar es Salaam can contribute to a safer, more just society—a vision central to Tanzania’s development agenda.</w:t>
      </w:r>
    </w:p>
    <w:p>
      <w:pPr>
        <w:pStyle w:val="BodyText"/>
      </w:pPr>
      <w:r>
        <w:rPr>
          <w:iCs/>
          <w:i/>
        </w:rPr>
        <w:t xml:space="preserve">Keywords: Police Officer; Tanzania Dar es Salaam; Community Policing; Law Enforcement; Urban Crime;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Tanzania Dar es Salaam</dc:title>
  <dc:creator/>
  <cp:keywords/>
  <dcterms:created xsi:type="dcterms:W3CDTF">2026-07-23T20:25:40Z</dcterms:created>
  <dcterms:modified xsi:type="dcterms:W3CDTF">2026-07-23T20:25:40Z</dcterms:modified>
</cp:coreProperties>
</file>

<file path=docProps/custom.xml><?xml version="1.0" encoding="utf-8"?>
<Properties xmlns="http://schemas.openxmlformats.org/officeDocument/2006/custom-properties" xmlns:vt="http://schemas.openxmlformats.org/officeDocument/2006/docPropsVTypes"/>
</file>