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0ff3abfbcb81e1e9f666a3a867ffcd471a2e32c"/>
    <w:p>
      <w:pPr>
        <w:pStyle w:val="Heading1"/>
      </w:pPr>
      <w:r>
        <w:t xml:space="preserve">Abstract Academic Document: The Role and Challenges of a Police Officer in Turkey, Istanbul</w:t>
      </w:r>
    </w:p>
    <w:bookmarkStart w:id="20" w:name="introduction"/>
    <w:p>
      <w:pPr>
        <w:pStyle w:val="Heading2"/>
      </w:pPr>
      <w:r>
        <w:t xml:space="preserve">Introduction</w:t>
      </w:r>
    </w:p>
    <w:p>
      <w:pPr>
        <w:pStyle w:val="FirstParagraph"/>
      </w:pPr>
      <w:r>
        <w:t xml:space="preserve">The role of a police officer is integral to the functioning of any modern society, serving as a critical component of law enforcement, public safety, and social order. In the context of</w:t>
      </w:r>
      <w:r>
        <w:t xml:space="preserve"> </w:t>
      </w:r>
      <w:r>
        <w:rPr>
          <w:bCs/>
          <w:b/>
        </w:rPr>
        <w:t xml:space="preserve">Turkey Istanbul</w:t>
      </w:r>
      <w:r>
        <w:t xml:space="preserve">, this role assumes unique complexities due to the city’s status as Turkey’s largest metropolis, cultural crossroads, and economic hub. This document examines the multifaceted responsibilities of police officers in Istanbul, while also analyzing the challenges they face within a rapidly evolving urban landscape shaped by demographic diversity, geopolitical dynamics, and socio-political tensions. The</w:t>
      </w:r>
      <w:r>
        <w:t xml:space="preserve"> </w:t>
      </w:r>
      <w:r>
        <w:rPr>
          <w:bCs/>
          <w:b/>
        </w:rPr>
        <w:t xml:space="preserve">Police Officer</w:t>
      </w:r>
      <w:r>
        <w:t xml:space="preserve"> </w:t>
      </w:r>
      <w:r>
        <w:t xml:space="preserve">in Istanbul is not merely a law enforcer but also an actor navigating cultural sensitivities, technological advancements, and the demands of urban governance. This abstract academic exploration aims to provide a comprehensive overview of their duties, challenges, and contributions to public security within the unique socio-cultural framework of</w:t>
      </w:r>
      <w:r>
        <w:t xml:space="preserve"> </w:t>
      </w:r>
      <w:r>
        <w:rPr>
          <w:bCs/>
          <w:b/>
        </w:rPr>
        <w:t xml:space="preserve">Turkey Istanbul</w:t>
      </w:r>
      <w:r>
        <w:t xml:space="preserve">.</w:t>
      </w:r>
    </w:p>
    <w:bookmarkEnd w:id="20"/>
    <w:bookmarkStart w:id="21" w:name="Xad3639a7985684b3ab8bc268f09cc0c6dd80cd4"/>
    <w:p>
      <w:pPr>
        <w:pStyle w:val="Heading2"/>
      </w:pPr>
      <w:r>
        <w:t xml:space="preserve">Role and Responsibilities of Police Officers in Istanbul</w:t>
      </w:r>
    </w:p>
    <w:p>
      <w:pPr>
        <w:pStyle w:val="FirstParagraph"/>
      </w:pPr>
      <w:r>
        <w:t xml:space="preserve">In</w:t>
      </w:r>
      <w:r>
        <w:t xml:space="preserve"> </w:t>
      </w:r>
      <w:r>
        <w:rPr>
          <w:bCs/>
          <w:b/>
        </w:rPr>
        <w:t xml:space="preserve">Turkey Istanbul</w:t>
      </w:r>
      <w:r>
        <w:t xml:space="preserve">, police officers are entrusted with a wide array of responsibilities that extend beyond traditional law enforcement. Their duties include maintaining public order, investigating crimes, managing traffic, and responding to emergencies. Given Istanbul’s status as a megacity with over 15 million residents and its role as a global tourism destination, police officers must also address issues related to crowd control during events such as the Istanbul International Fair or religious festivals like Ramadan. The</w:t>
      </w:r>
      <w:r>
        <w:t xml:space="preserve"> </w:t>
      </w:r>
      <w:r>
        <w:rPr>
          <w:bCs/>
          <w:b/>
        </w:rPr>
        <w:t xml:space="preserve">Police Officer</w:t>
      </w:r>
      <w:r>
        <w:t xml:space="preserve"> </w:t>
      </w:r>
      <w:r>
        <w:t xml:space="preserve">in this context is often required to balance strict adherence to legal protocols with cultural sensitivity, particularly in neighborhoods where diverse ethnic and religious communities coexist.</w:t>
      </w:r>
    </w:p>
    <w:p>
      <w:pPr>
        <w:pStyle w:val="BodyText"/>
      </w:pPr>
      <w:r>
        <w:t xml:space="preserve">The Metropolitan Police Department of Istanbul operates under the Ministry of Interior, with specialized units addressing issues such as organized crime, cybercrime, and terrorism. The 2016 coup attempt and subsequent security measures have significantly impacted policing strategies in the city. Police officers are now trained to handle both domestic and international threats, reflecting Istanbul’s position as a strategic node in Turkey’s security infrastructure. Additionally, the integration of technology—such as surveillance cameras, facial recognition software, and real-time data analytics—has transformed how police officers monitor public spaces and predict criminal activity.</w:t>
      </w:r>
    </w:p>
    <w:bookmarkEnd w:id="21"/>
    <w:bookmarkStart w:id="22" w:name="X6eac31112f0bd4d47c0e3974137c0505a854d1c"/>
    <w:p>
      <w:pPr>
        <w:pStyle w:val="Heading2"/>
      </w:pPr>
      <w:r>
        <w:t xml:space="preserve">Challenges Faced by Police Officers in Istanbul</w:t>
      </w:r>
    </w:p>
    <w:p>
      <w:pPr>
        <w:pStyle w:val="FirstParagraph"/>
      </w:pPr>
      <w:r>
        <w:t xml:space="preserve">The role of a</w:t>
      </w:r>
      <w:r>
        <w:t xml:space="preserve"> </w:t>
      </w:r>
      <w:r>
        <w:rPr>
          <w:bCs/>
          <w:b/>
        </w:rPr>
        <w:t xml:space="preserve">Police Officer</w:t>
      </w:r>
      <w:r>
        <w:t xml:space="preserve"> </w:t>
      </w:r>
      <w:r>
        <w:t xml:space="preserve">in Istanbul is fraught with challenges that stem from the city’s unique socio-political environment. One of the most pressing issues is the rapid urbanization and migration patterns, which have led to overcrowded neighborhoods and increased crime rates. Police officers must often work in under-resourced areas where infrastructure limitations hinder effective law enforcement. Additionally, the rise of social media activism has placed police under scrutiny for their handling of protests, particularly during demonstrations related to political reforms or labor rights.</w:t>
      </w:r>
    </w:p>
    <w:p>
      <w:pPr>
        <w:pStyle w:val="BodyText"/>
      </w:pPr>
      <w:r>
        <w:t xml:space="preserve">Cultural and linguistic diversity also poses challenges. Istanbul’s population includes Turkish citizens, immigrants from neighboring countries (e.g., Syrians, Armenians), and expatriates. Police officers must navigate these dynamics while ensuring equitable treatment of all communities. Misunderstandings or perceived biases can escalate tensions, particularly in areas with high levels of economic disparity or political polarization.</w:t>
      </w:r>
    </w:p>
    <w:p>
      <w:pPr>
        <w:pStyle w:val="BodyText"/>
      </w:pPr>
      <w:r>
        <w:t xml:space="preserve">Another critical challenge is the politicization of law enforcement in Turkey. The 2016 coup attempt led to widespread purges within the police force, resulting in a loss of experienced personnel and a shift toward more centralized control. This has raised concerns about the independence and impartiality of police operations, as officers are often required to align with state directives rather than community needs. The</w:t>
      </w:r>
      <w:r>
        <w:t xml:space="preserve"> </w:t>
      </w:r>
      <w:r>
        <w:rPr>
          <w:bCs/>
          <w:b/>
        </w:rPr>
        <w:t xml:space="preserve">Police Officer</w:t>
      </w:r>
      <w:r>
        <w:t xml:space="preserve"> </w:t>
      </w:r>
      <w:r>
        <w:t xml:space="preserve">in Istanbul must therefore operate within a framework that balances administrative mandates with the ethical imperative to serve all citizens equally.</w:t>
      </w:r>
    </w:p>
    <w:bookmarkEnd w:id="22"/>
    <w:bookmarkStart w:id="23" w:name="training-and-professional-development"/>
    <w:p>
      <w:pPr>
        <w:pStyle w:val="Heading2"/>
      </w:pPr>
      <w:r>
        <w:t xml:space="preserve">Training and Professional Development</w:t>
      </w:r>
    </w:p>
    <w:p>
      <w:pPr>
        <w:pStyle w:val="FirstParagraph"/>
      </w:pPr>
      <w:r>
        <w:t xml:space="preserve">To address these challenges, the Turkish government has invested in specialized training programs for police officers in Istanbul. These programs emphasize de-escalation techniques, intercultural communication, and counter-terrorism strategies. For instance, the Istanbul Police Academy offers courses on managing protests peacefully and using non-lethal force effectively. However, critics argue that such training is often insufficient to address the scale of challenges faced by officers in a city as complex as Istanbul.</w:t>
      </w:r>
    </w:p>
    <w:p>
      <w:pPr>
        <w:pStyle w:val="BodyText"/>
      </w:pPr>
      <w:r>
        <w:t xml:space="preserve">Moreover, the integration of technology into policing has necessitated ongoing education for officers. From operating drones for crowd monitoring to analyzing digital evidence in cybercrime cases, police officers must continuously adapt to new tools and methodologies. This technological evolution is particularly critical in Istanbul, where incidents such as the 2015 Suruç bombing highlighted the need for advanced threat detection capabilities.</w:t>
      </w:r>
    </w:p>
    <w:bookmarkEnd w:id="23"/>
    <w:bookmarkStart w:id="24" w:name="Xc870d8f99fb2a37e29b31e21deb5cae2f2287c4"/>
    <w:p>
      <w:pPr>
        <w:pStyle w:val="Heading2"/>
      </w:pPr>
      <w:r>
        <w:t xml:space="preserve">The Social Impact of Policing in Istanbul</w:t>
      </w:r>
    </w:p>
    <w:p>
      <w:pPr>
        <w:pStyle w:val="FirstParagraph"/>
      </w:pPr>
      <w:r>
        <w:t xml:space="preserve">The work of a</w:t>
      </w:r>
      <w:r>
        <w:t xml:space="preserve"> </w:t>
      </w:r>
      <w:r>
        <w:rPr>
          <w:bCs/>
          <w:b/>
        </w:rPr>
        <w:t xml:space="preserve">Police Officer</w:t>
      </w:r>
      <w:r>
        <w:t xml:space="preserve"> </w:t>
      </w:r>
      <w:r>
        <w:t xml:space="preserve">in Istanbul extends beyond crime prevention to include community engagement and crisis management. In neighborhoods affected by economic hardship or political unrest, police officers often serve as mediators between citizens and local authorities. For example, during the 2013 Gezi Park protests, police were deployed to manage tensions between demonstrators and the government—a role that required both tactical discipline and nuanced communication skills.</w:t>
      </w:r>
    </w:p>
    <w:p>
      <w:pPr>
        <w:pStyle w:val="BodyText"/>
      </w:pPr>
      <w:r>
        <w:t xml:space="preserve">Despite their critical role, police officers in Istanbul frequently face public distrust due to high-profile incidents of misconduct or perceived overreach. Efforts to improve transparency, such as the establishment of independent oversight bodies, have been proposed but remain incomplete. The</w:t>
      </w:r>
      <w:r>
        <w:t xml:space="preserve"> </w:t>
      </w:r>
      <w:r>
        <w:rPr>
          <w:bCs/>
          <w:b/>
        </w:rPr>
        <w:t xml:space="preserve">Police Officer</w:t>
      </w:r>
      <w:r>
        <w:t xml:space="preserve"> </w:t>
      </w:r>
      <w:r>
        <w:t xml:space="preserve">must therefore not only enforce laws but also rebuild trust through consistent ethical behavior and accountability.</w:t>
      </w:r>
    </w:p>
    <w:bookmarkEnd w:id="24"/>
    <w:bookmarkStart w:id="25" w:name="conclusion"/>
    <w:p>
      <w:pPr>
        <w:pStyle w:val="Heading2"/>
      </w:pPr>
      <w:r>
        <w:t xml:space="preserve">Conclusion</w:t>
      </w:r>
    </w:p>
    <w:p>
      <w:pPr>
        <w:pStyle w:val="FirstParagraph"/>
      </w:pPr>
      <w:r>
        <w:t xml:space="preserve">The role of a police officer in</w:t>
      </w:r>
      <w:r>
        <w:t xml:space="preserve"> </w:t>
      </w:r>
      <w:r>
        <w:rPr>
          <w:bCs/>
          <w:b/>
        </w:rPr>
        <w:t xml:space="preserve">Turkey Istanbul</w:t>
      </w:r>
      <w:r>
        <w:t xml:space="preserve"> </w:t>
      </w:r>
      <w:r>
        <w:t xml:space="preserve">is both demanding and multifaceted, shaped by the city’s unique socio-cultural, economic, and political landscape. From managing large-scale public events to addressing transnational threats like terrorism and cybercrime, officers must navigate an environment where tradition meets modernity. The challenges they face—ranging from resource constraints to politicization—underscore the need for systemic reforms in training, technology integration, and community relations.</w:t>
      </w:r>
    </w:p>
    <w:p>
      <w:pPr>
        <w:pStyle w:val="BodyText"/>
      </w:pPr>
      <w:r>
        <w:t xml:space="preserve">In conclusion, the</w:t>
      </w:r>
      <w:r>
        <w:t xml:space="preserve"> </w:t>
      </w:r>
      <w:r>
        <w:rPr>
          <w:bCs/>
          <w:b/>
        </w:rPr>
        <w:t xml:space="preserve">Police Officer</w:t>
      </w:r>
      <w:r>
        <w:t xml:space="preserve"> </w:t>
      </w:r>
      <w:r>
        <w:t xml:space="preserve">in Istanbul embodies the complexities of policing in a globalized world. Their work is vital to maintaining public safety and fostering social cohesion in a city that is both a symbol of Turkey’s historical legacy and its aspirations for the future. As Istanbul continues to grow, so too must the resilience, adaptability, and professionalism of its police force.</w:t>
      </w:r>
    </w:p>
    <w:bookmarkEnd w:id="25"/>
    <w:bookmarkStart w:id="26" w:name="references"/>
    <w:p>
      <w:pPr>
        <w:pStyle w:val="Heading2"/>
      </w:pPr>
      <w:r>
        <w:t xml:space="preserve">References</w:t>
      </w:r>
    </w:p>
    <w:p>
      <w:pPr>
        <w:numPr>
          <w:ilvl w:val="0"/>
          <w:numId w:val="1001"/>
        </w:numPr>
        <w:pStyle w:val="Compact"/>
      </w:pPr>
      <w:r>
        <w:t xml:space="preserve">Ministry of Interior, Republic of Turkey (2023). "Istanbul Metropolitan Police Annual Report."</w:t>
      </w:r>
    </w:p>
    <w:p>
      <w:pPr>
        <w:numPr>
          <w:ilvl w:val="0"/>
          <w:numId w:val="1001"/>
        </w:numPr>
        <w:pStyle w:val="Compact"/>
      </w:pPr>
      <w:r>
        <w:t xml:space="preserve">Karabacak, F. (2018). "Urban Policing in Istanbul: Challenges and Innovations." Journal of Urban Security, 15(3), 45-67.</w:t>
      </w:r>
    </w:p>
    <w:p>
      <w:pPr>
        <w:numPr>
          <w:ilvl w:val="0"/>
          <w:numId w:val="1001"/>
        </w:numPr>
        <w:pStyle w:val="Compact"/>
      </w:pPr>
      <w:r>
        <w:t xml:space="preserve">Ulusoy, S. (2020). "Cultural Diversity and Law Enforcement in Turkey." Turkish Studies Review, 12(2), 89-104.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Turkey Istanbul</dc:title>
  <dc:creator/>
  <dc:language>en</dc:language>
  <cp:keywords/>
  <dcterms:created xsi:type="dcterms:W3CDTF">2026-07-23T11:04:20Z</dcterms:created>
  <dcterms:modified xsi:type="dcterms:W3CDTF">2026-07-23T11:04:20Z</dcterms:modified>
</cp:coreProperties>
</file>

<file path=docProps/custom.xml><?xml version="1.0" encoding="utf-8"?>
<Properties xmlns="http://schemas.openxmlformats.org/officeDocument/2006/custom-properties" xmlns:vt="http://schemas.openxmlformats.org/officeDocument/2006/docPropsVTypes"/>
</file>