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bdec57c05c2f9abf732e3c0b68d9e0159a1cfa1"/>
    <w:p>
      <w:pPr>
        <w:pStyle w:val="Heading1"/>
      </w:pPr>
      <w:r>
        <w:t xml:space="preserve">Abstract Academic Document: The Role of a Project Manager in the Context of India Bangalore</w:t>
      </w:r>
    </w:p>
    <w:p>
      <w:pPr>
        <w:pStyle w:val="FirstParagraph"/>
      </w:pPr>
      <w:r>
        <w:t xml:space="preserve">This abstract academic document explores the multifaceted role of a project manager within the dynamic and rapidly evolving business environment of India, specifically focusing on the city of Bangalore. As one of India's most prominent tech and innovation hubs, Bangalore presents unique challenges and opportunities for project managers tasked with leading initiatives across diverse industries such as information technology (IT), construction, healthcare, and services. This document critically analyzes the responsibilities, competencies, and contextual factors that define the role of a project manager in this region, emphasizing its relevance to academic discourse on global management practices.</w:t>
      </w:r>
    </w:p>
    <w:bookmarkStart w:id="20" w:name="Xac2387f0950c714c9542e1504a881e3d9777e31"/>
    <w:p>
      <w:pPr>
        <w:pStyle w:val="Heading2"/>
      </w:pPr>
      <w:r>
        <w:t xml:space="preserve">1. Introduction: The Significance of Project Management in Bangalore</w:t>
      </w:r>
    </w:p>
    <w:p>
      <w:pPr>
        <w:pStyle w:val="FirstParagraph"/>
      </w:pPr>
      <w:r>
        <w:t xml:space="preserve">Bangalore, often referred to as the "Silicon Valley of India," has emerged as a global epicenter for technology and entrepreneurship. Its strategic location, skilled workforce, and thriving ecosystem of multinational corporations (MNCs) and startups have made it a focal point for project management activities. In this context, the role of a project manager is pivotal in ensuring the successful execution of complex projects that align with organizational goals while navigating local challenges such as regulatory frameworks, cultural diversity, and resource constraints. This abstract seeks to provide an academic overview of how project managers operate in Bangalore's unique socio-economic landscape.</w:t>
      </w:r>
    </w:p>
    <w:bookmarkEnd w:id="20"/>
    <w:bookmarkStart w:id="21" w:name="Xb72399b831cb442b1f13820fcbb3701ff410d40"/>
    <w:p>
      <w:pPr>
        <w:pStyle w:val="Heading2"/>
      </w:pPr>
      <w:r>
        <w:t xml:space="preserve">2. Key Responsibilities of a Project Manager in India Bangalore</w:t>
      </w:r>
    </w:p>
    <w:p>
      <w:pPr>
        <w:pStyle w:val="FirstParagraph"/>
      </w:pPr>
      <w:r>
        <w:t xml:space="preserve">A project manager in India Bangalore is responsible for overseeing the planning, execution, and delivery of projects across multiple domains. Their primary responsibilities include:</w:t>
      </w:r>
    </w:p>
    <w:p>
      <w:pPr>
        <w:numPr>
          <w:ilvl w:val="0"/>
          <w:numId w:val="1001"/>
        </w:numPr>
        <w:pStyle w:val="Compact"/>
      </w:pPr>
      <w:r>
        <w:rPr>
          <w:bCs/>
          <w:b/>
        </w:rPr>
        <w:t xml:space="preserve">Strategic Planning:</w:t>
      </w:r>
      <w:r>
        <w:t xml:space="preserve"> </w:t>
      </w:r>
      <w:r>
        <w:t xml:space="preserve">Aligning project objectives with organizational strategies while considering local market dynamics. For instance, in IT sectors, project managers must ensure compliance with data privacy laws such as the Information Technology Act, 2000.</w:t>
      </w:r>
    </w:p>
    <w:p>
      <w:pPr>
        <w:numPr>
          <w:ilvl w:val="0"/>
          <w:numId w:val="1001"/>
        </w:numPr>
        <w:pStyle w:val="Compact"/>
      </w:pPr>
      <w:r>
        <w:rPr>
          <w:bCs/>
          <w:b/>
        </w:rPr>
        <w:t xml:space="preserve">Resource Management:</w:t>
      </w:r>
      <w:r>
        <w:t xml:space="preserve"> </w:t>
      </w:r>
      <w:r>
        <w:t xml:space="preserve">Optimizing human and financial resources in a city where labor costs are rising due to increasing demand for skilled professionals. This includes managing cross-functional teams comprising engineers, developers, and business analysts.</w:t>
      </w:r>
    </w:p>
    <w:p>
      <w:pPr>
        <w:numPr>
          <w:ilvl w:val="0"/>
          <w:numId w:val="1001"/>
        </w:numPr>
        <w:pStyle w:val="Compact"/>
      </w:pPr>
      <w:r>
        <w:rPr>
          <w:bCs/>
          <w:b/>
        </w:rPr>
        <w:t xml:space="preserve">Risk Mitigation:</w:t>
      </w:r>
      <w:r>
        <w:t xml:space="preserve"> </w:t>
      </w:r>
      <w:r>
        <w:t xml:space="preserve">Addressing risks such as supply chain disruptions, geopolitical uncertainties (e.g., trade policies), and sudden changes in client requirements. Bangalore's proximity to global markets amplifies the need for proactive risk management.</w:t>
      </w:r>
    </w:p>
    <w:p>
      <w:pPr>
        <w:numPr>
          <w:ilvl w:val="0"/>
          <w:numId w:val="1001"/>
        </w:numPr>
        <w:pStyle w:val="Compact"/>
      </w:pPr>
      <w:r>
        <w:rPr>
          <w:bCs/>
          <w:b/>
        </w:rPr>
        <w:t xml:space="preserve">Cultural Adaptability:</w:t>
      </w:r>
      <w:r>
        <w:t xml:space="preserve"> </w:t>
      </w:r>
      <w:r>
        <w:t xml:space="preserve">Navigating India's diverse cultural landscape, which is particularly pronounced in a cosmopolitan city like Bangalore. Project managers must foster inclusivity and communication across regional languages (e.g., Kannada, Tamil) and professional backgrounds.</w:t>
      </w:r>
    </w:p>
    <w:p>
      <w:pPr>
        <w:pStyle w:val="FirstParagraph"/>
      </w:pPr>
      <w:r>
        <w:t xml:space="preserve">The above responsibilities underscore the need for project managers in Bangalore to possess not only technical expertise but also soft skills such as negotiation, leadership, and cross-cultural communication.</w:t>
      </w:r>
    </w:p>
    <w:bookmarkEnd w:id="21"/>
    <w:bookmarkStart w:id="22" w:name="challenges-specific-to-india-bangalore"/>
    <w:p>
      <w:pPr>
        <w:pStyle w:val="Heading2"/>
      </w:pPr>
      <w:r>
        <w:t xml:space="preserve">3. Challenges Specific to India Bangalore</w:t>
      </w:r>
    </w:p>
    <w:p>
      <w:pPr>
        <w:pStyle w:val="FirstParagraph"/>
      </w:pPr>
      <w:r>
        <w:t xml:space="preserve">While Bangalore offers a fertile ground for project management, it also presents unique challenges. These include:</w:t>
      </w:r>
    </w:p>
    <w:p>
      <w:pPr>
        <w:numPr>
          <w:ilvl w:val="0"/>
          <w:numId w:val="1002"/>
        </w:numPr>
        <w:pStyle w:val="Compact"/>
      </w:pPr>
      <w:r>
        <w:rPr>
          <w:bCs/>
          <w:b/>
        </w:rPr>
        <w:t xml:space="preserve">Regulatory Complexity:</w:t>
      </w:r>
      <w:r>
        <w:t xml:space="preserve"> </w:t>
      </w:r>
      <w:r>
        <w:t xml:space="preserve">Adhering to local regulations such as the Karnataka Building Rules and environmental compliance standards while managing projects in both urban and industrial zones.</w:t>
      </w:r>
    </w:p>
    <w:p>
      <w:pPr>
        <w:numPr>
          <w:ilvl w:val="0"/>
          <w:numId w:val="1002"/>
        </w:numPr>
        <w:pStyle w:val="Compact"/>
      </w:pPr>
      <w:r>
        <w:rPr>
          <w:bCs/>
          <w:b/>
        </w:rPr>
        <w:t xml:space="preserve">Talent Acquisition:</w:t>
      </w:r>
      <w:r>
        <w:t xml:space="preserve"> </w:t>
      </w:r>
      <w:r>
        <w:t xml:space="preserve">Competing with global MNCs for skilled professionals, which often results in a high cost of hiring and retention. This is particularly acute in the IT sector, where demand outstrips supply.</w:t>
      </w:r>
    </w:p>
    <w:p>
      <w:pPr>
        <w:numPr>
          <w:ilvl w:val="0"/>
          <w:numId w:val="1002"/>
        </w:numPr>
        <w:pStyle w:val="Compact"/>
      </w:pPr>
      <w:r>
        <w:rPr>
          <w:bCs/>
          <w:b/>
        </w:rPr>
        <w:t xml:space="preserve">Infrastructure Limitations:</w:t>
      </w:r>
      <w:r>
        <w:t xml:space="preserve"> </w:t>
      </w:r>
      <w:r>
        <w:t xml:space="preserve">Despite its reputation as a tech hub, Bangalore faces challenges such as traffic congestion and limited infrastructure for large-scale construction projects, which can delay timelines and increase costs.</w:t>
      </w:r>
    </w:p>
    <w:p>
      <w:pPr>
        <w:pStyle w:val="FirstParagraph"/>
      </w:pPr>
      <w:r>
        <w:t xml:space="preserve">These challenges necessitate that project managers in Bangalore adopt agile methodologies and leverage technology to streamline operations. For example, the use of cloud-based project management tools like Jira or Asana has become increasingly common in IT projects.</w:t>
      </w:r>
    </w:p>
    <w:bookmarkEnd w:id="22"/>
    <w:bookmarkStart w:id="23" w:name="X4bf48b013eb0f6677cb76326acc43f5f1d038d7"/>
    <w:p>
      <w:pPr>
        <w:pStyle w:val="Heading2"/>
      </w:pPr>
      <w:r>
        <w:t xml:space="preserve">4. Skills and Competencies Required for Success</w:t>
      </w:r>
    </w:p>
    <w:p>
      <w:pPr>
        <w:pStyle w:val="FirstParagraph"/>
      </w:pPr>
      <w:r>
        <w:t xml:space="preserve">To thrive in India's Bangalore environment, a project manager must cultivate a blend of hard and soft skills. Key competencies include:</w:t>
      </w:r>
    </w:p>
    <w:p>
      <w:pPr>
        <w:numPr>
          <w:ilvl w:val="0"/>
          <w:numId w:val="1003"/>
        </w:numPr>
        <w:pStyle w:val="Compact"/>
      </w:pPr>
      <w:r>
        <w:rPr>
          <w:bCs/>
          <w:b/>
        </w:rPr>
        <w:t xml:space="preserve">Technical Proficiency:</w:t>
      </w:r>
      <w:r>
        <w:t xml:space="preserve"> </w:t>
      </w:r>
      <w:r>
        <w:t xml:space="preserve">Mastery of project management frameworks such as PMBOK (Project Management Body of Knowledge) and PMP (Project Management Professional) certifications.</w:t>
      </w:r>
    </w:p>
    <w:p>
      <w:pPr>
        <w:numPr>
          <w:ilvl w:val="0"/>
          <w:numId w:val="1003"/>
        </w:numPr>
        <w:pStyle w:val="Compact"/>
      </w:pPr>
      <w:r>
        <w:rPr>
          <w:bCs/>
          <w:b/>
        </w:rPr>
        <w:t xml:space="preserve">Cross-Cultural Leadership:</w:t>
      </w:r>
      <w:r>
        <w:t xml:space="preserve"> </w:t>
      </w:r>
      <w:r>
        <w:t xml:space="preserve">Leading teams composed of individuals from diverse backgrounds, including expatriates and local professionals, requires cultural sensitivity and inclusive leadership styles.</w:t>
      </w:r>
    </w:p>
    <w:p>
      <w:pPr>
        <w:numPr>
          <w:ilvl w:val="0"/>
          <w:numId w:val="1003"/>
        </w:numPr>
        <w:pStyle w:val="Compact"/>
      </w:pPr>
      <w:r>
        <w:rPr>
          <w:bCs/>
          <w:b/>
        </w:rPr>
        <w:t xml:space="preserve">Adaptability:</w:t>
      </w:r>
      <w:r>
        <w:t xml:space="preserve"> </w:t>
      </w:r>
      <w:r>
        <w:t xml:space="preserve">Rapidly adjusting to changes in project scope, client expectations, or market conditions. For instance, during the COVID-19 pandemic, Bangalore-based project managers had to pivot quickly to remote work models.</w:t>
      </w:r>
    </w:p>
    <w:p>
      <w:pPr>
        <w:pStyle w:val="FirstParagraph"/>
      </w:pPr>
      <w:r>
        <w:t xml:space="preserve">Academic studies suggest that successful project managers in India often emphasize building strong networks within the local community and leveraging government incentives for innovation and sustainability.</w:t>
      </w:r>
    </w:p>
    <w:bookmarkEnd w:id="23"/>
    <w:bookmarkStart w:id="24" w:name="future-trends-and-academic-relevance"/>
    <w:p>
      <w:pPr>
        <w:pStyle w:val="Heading2"/>
      </w:pPr>
      <w:r>
        <w:t xml:space="preserve">5. Future Trends and Academic Relevance</w:t>
      </w:r>
    </w:p>
    <w:p>
      <w:pPr>
        <w:pStyle w:val="FirstParagraph"/>
      </w:pPr>
      <w:r>
        <w:t xml:space="preserve">The role of a project manager in Bangalore is poised to evolve with emerging trends such as digital transformation, sustainability, and AI integration. Academic research highlights the growing importance of sustainable project management practices in reducing environmental impact—a critical consideration for projects in Bangalore's urban planning sector. Additionally, the rise of AI-driven tools for predictive analytics and risk assessment is expected to redefine how project managers operate in the region.</w:t>
      </w:r>
    </w:p>
    <w:p>
      <w:pPr>
        <w:pStyle w:val="BodyText"/>
      </w:pPr>
      <w:r>
        <w:t xml:space="preserve">From an academic perspective, Bangalore serves as a microcosm of India's global ambitions and challenges. Its unique context provides rich case studies for analyzing the intersection of project management, technology, and socio-economic development. This document contributes to ongoing scholarly discussions on how project management practices must be tailored to regional specifics while adhering to universal principles.</w:t>
      </w:r>
    </w:p>
    <w:bookmarkEnd w:id="24"/>
    <w:bookmarkStart w:id="25" w:name="conclusion"/>
    <w:p>
      <w:pPr>
        <w:pStyle w:val="Heading2"/>
      </w:pPr>
      <w:r>
        <w:t xml:space="preserve">6. Conclusion</w:t>
      </w:r>
    </w:p>
    <w:p>
      <w:pPr>
        <w:pStyle w:val="FirstParagraph"/>
      </w:pPr>
      <w:r>
        <w:t xml:space="preserve">In conclusion, the role of a project manager in India Bangalore is both complex and critical, shaped by the city's status as a global tech hub and its unique socio-economic environment. This abstract academic document underscores the need for project managers to integrate technical expertise with cultural awareness, adaptability, and innovative problem-solving skills. By examining Bangalore's context, this analysis provides insights into how project management practices can be optimized for success in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India Bangalore</dc:title>
  <dc:creator/>
  <dc:language>en</dc:language>
  <cp:keywords/>
  <dcterms:created xsi:type="dcterms:W3CDTF">2026-07-21T13:43:13Z</dcterms:created>
  <dcterms:modified xsi:type="dcterms:W3CDTF">2026-07-21T13:43:13Z</dcterms:modified>
</cp:coreProperties>
</file>

<file path=docProps/custom.xml><?xml version="1.0" encoding="utf-8"?>
<Properties xmlns="http://schemas.openxmlformats.org/officeDocument/2006/custom-properties" xmlns:vt="http://schemas.openxmlformats.org/officeDocument/2006/docPropsVTypes"/>
</file>