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61aafc78de9ffc0633dedd96c19bc45fc945a6f"/>
    <w:p>
      <w:pPr>
        <w:pStyle w:val="Heading1"/>
      </w:pPr>
      <w:r>
        <w:t xml:space="preserve">Abstract Academic Document on the Role of a Psychiatrist in Mexico City, Mexico</w:t>
      </w:r>
    </w:p>
    <w:p>
      <w:pPr>
        <w:pStyle w:val="FirstParagraph"/>
      </w:pPr>
      <w:r>
        <w:rPr>
          <w:bCs/>
          <w:b/>
        </w:rPr>
        <w:t xml:space="preserve">Abstract academic:</w:t>
      </w:r>
      <w:r>
        <w:t xml:space="preserve"> </w:t>
      </w:r>
      <w:r>
        <w:t xml:space="preserve">This document provides a comprehensive analysis of the role and significance of psychiatrists in addressing mental health challenges within the urban context of Mexico City, Mexico. Given its status as one of the most populous cities globally and a hub for cultural, economic, and social activity, Mexico City presents unique demands on mental health professionals. The paper explores the evolving responsibilities of psychiatrists in this setting, including their educational qualifications, clinical practices, societal impact, and challenges specific to the region. By synthesizing data from local institutions such as the Mexican Institute of Social Security (IMSS), the National Institute of Psychiatry Ramón de la Fuente (INPRF), and academic research published by universities like Universidad Nacional Autónoma de México (UNAM), this abstract highlights how psychiatrists in Mexico City contribute to public health policies, patient care, and interdisciplinary collaboration. The study also addresses the cultural, socioeconomic, and environmental factors influencing mental health in the region, emphasizing the need for tailored approaches to psychiatric practice.</w:t>
      </w:r>
    </w:p>
    <w:bookmarkStart w:id="20" w:name="introduction"/>
    <w:p>
      <w:pPr>
        <w:pStyle w:val="Heading2"/>
      </w:pPr>
      <w:r>
        <w:t xml:space="preserve">Introduction</w:t>
      </w:r>
    </w:p>
    <w:p>
      <w:pPr>
        <w:pStyle w:val="FirstParagraph"/>
      </w:pPr>
      <w:r>
        <w:rPr>
          <w:bCs/>
          <w:b/>
        </w:rPr>
        <w:t xml:space="preserve">Psychiatrist:</w:t>
      </w:r>
      <w:r>
        <w:t xml:space="preserve"> </w:t>
      </w:r>
      <w:r>
        <w:t xml:space="preserve">A psychiatrist is a medical doctor who specializes in diagnosing, treating, and preventing mental disorders. In Mexico City, where rapid urbanization and population growth have intensified stressors such as pollution, poverty disparities, and social inequality, the role of psychiatrists has become critical. This abstract academic document examines the intersection of psychiatry with the socio-cultural landscape of Mexico City (Mexico), underscoring how local conditions shape both patient needs and clinical strategies. The analysis is particularly relevant given recent reports from INPRF indicating a rising prevalence of anxiety, depression, and substance abuse disorders in the city.</w:t>
      </w:r>
    </w:p>
    <w:bookmarkEnd w:id="20"/>
    <w:bookmarkStart w:id="21" w:name="the-unique-context-of-mexico-city"/>
    <w:p>
      <w:pPr>
        <w:pStyle w:val="Heading2"/>
      </w:pPr>
      <w:r>
        <w:t xml:space="preserve">The Unique Context of Mexico City</w:t>
      </w:r>
    </w:p>
    <w:p>
      <w:pPr>
        <w:pStyle w:val="FirstParagraph"/>
      </w:pPr>
      <w:r>
        <w:t xml:space="preserve">Mexico City, with its population exceeding 9 million in the urban core and over 21 million in the metropolitan area (according to INEGI), faces complex mental health challenges. The density of urban life, combined with historical factors such as political instability and economic fluctuations, creates a high demand for psychiatric services.</w:t>
      </w:r>
      <w:r>
        <w:t xml:space="preserve"> </w:t>
      </w:r>
      <w:r>
        <w:rPr>
          <w:bCs/>
          <w:b/>
        </w:rPr>
        <w:t xml:space="preserve">Psychiatrist:</w:t>
      </w:r>
      <w:r>
        <w:t xml:space="preserve"> </w:t>
      </w:r>
      <w:r>
        <w:t xml:space="preserve">In this context, psychiatrists must navigate not only clinical complexities but also systemic barriers like limited access to care in marginalized neighborhoods and the stigma surrounding mental health. The paper highlights case studies from clinics in Coyoacán and Tlalpan, where psychiatrists collaborate with community workers to provide culturally sensitive interventions tailored to indigenous populations and migrant communities.</w:t>
      </w:r>
    </w:p>
    <w:bookmarkEnd w:id="21"/>
    <w:bookmarkStart w:id="22" w:name="X8885cb7698b8669d3cd24b632047b63c48dc12a"/>
    <w:p>
      <w:pPr>
        <w:pStyle w:val="Heading2"/>
      </w:pPr>
      <w:r>
        <w:t xml:space="preserve">Education, Licensing, and Professional Standards</w:t>
      </w:r>
    </w:p>
    <w:p>
      <w:pPr>
        <w:pStyle w:val="FirstParagraph"/>
      </w:pPr>
      <w:r>
        <w:t xml:space="preserve">Becoming a psychiatrist in Mexico requires completing a bachelor’s degree in medicine (approximately 6 years), followed by a 4-year specialization program accredited by the Mexican Council of Medical Specialties (CMIM). Additionally, psychiatrists must obtain certification from the Secretaría de Salud (SS) and register with the Colegio Mexicano de Psiquiatría. In Mexico City, where medical education is concentrated at institutions like Hospital General de México and UNAM’s Faculty of Medicine, graduates often receive training in both traditional psychiatric methods and modern psychopharmacology. The abstract emphasizes the importance of continuous education for psychiatrists to address emerging issues such as digital detox syndrome and trauma related to violence.</w:t>
      </w:r>
    </w:p>
    <w:bookmarkEnd w:id="22"/>
    <w:bookmarkStart w:id="23" w:name="clinical-practices-and-challenges"/>
    <w:p>
      <w:pPr>
        <w:pStyle w:val="Heading2"/>
      </w:pPr>
      <w:r>
        <w:t xml:space="preserve">Clinical Practices and Challenges</w:t>
      </w:r>
    </w:p>
    <w:p>
      <w:pPr>
        <w:pStyle w:val="FirstParagraph"/>
      </w:pPr>
      <w:r>
        <w:rPr>
          <w:bCs/>
          <w:b/>
        </w:rPr>
        <w:t xml:space="preserve">Psychiatrist:</w:t>
      </w:r>
      <w:r>
        <w:t xml:space="preserve"> </w:t>
      </w:r>
      <w:r>
        <w:t xml:space="preserve">In Mexico City, psychiatrists frequently encounter patients with comorbid conditions, including psychiatric disorders linked to chronic physical illnesses like diabetes or cardiovascular disease. The paper discusses the integration of psychiatric care into primary healthcare settings, a model promoted by the Mexican government to reduce hospitalization rates. However, challenges persist: shortages of mental health professionals (with a ratio of 1 psychiatrist per 100,000 residents in some zones), bureaucratic delays in accessing medications, and the lack of private insurance coverage for psychotherapy. These factors underscore the need for policy reforms advocated by organizations like Asociación Mexicana de Psiquiatría.</w:t>
      </w:r>
    </w:p>
    <w:bookmarkEnd w:id="23"/>
    <w:bookmarkStart w:id="24" w:name="social-and-cultural-dimensions"/>
    <w:p>
      <w:pPr>
        <w:pStyle w:val="Heading2"/>
      </w:pPr>
      <w:r>
        <w:t xml:space="preserve">Social and Cultural Dimensions</w:t>
      </w:r>
    </w:p>
    <w:p>
      <w:pPr>
        <w:pStyle w:val="FirstParagraph"/>
      </w:pPr>
      <w:r>
        <w:t xml:space="preserve">Mexico City’s diverse population—comprising indigenous groups, immigrants, and a growing middle class—requires psychiatrists to adopt culturally competent approaches. For example, traditional healing practices in rural areas near the city often coexist with Western psychiatric methods. The abstract explores how psychiatrists balance these perspectives while adhering to evidence-based treatments. It also addresses the role of language: many patients prefer sessions in indigenous languages like Nahuatl or Mixtec, necessitating bilingual training for some practitioners.</w:t>
      </w:r>
    </w:p>
    <w:bookmarkEnd w:id="24"/>
    <w:bookmarkStart w:id="25" w:name="public-health-impact-and-policy"/>
    <w:p>
      <w:pPr>
        <w:pStyle w:val="Heading2"/>
      </w:pPr>
      <w:r>
        <w:t xml:space="preserve">Public Health Impact and Policy</w:t>
      </w:r>
    </w:p>
    <w:p>
      <w:pPr>
        <w:pStyle w:val="FirstParagraph"/>
      </w:pPr>
      <w:r>
        <w:rPr>
          <w:bCs/>
          <w:b/>
        </w:rPr>
        <w:t xml:space="preserve">Psychiatrist:</w:t>
      </w:r>
      <w:r>
        <w:t xml:space="preserve"> </w:t>
      </w:r>
      <w:r>
        <w:t xml:space="preserve">Psychiatrists in Mexico City are pivotal in shaping public health policies. The document references the 2018 National Mental Health Strategy, which prioritizes early intervention programs for adolescents and veterans affected by post-traumatic stress disorder (PTSD). Additionally, psychiatrists collaborate with local governments to implement suicide prevention initiatives and mental health education campaigns in schools. However, disparities in resource allocation—such as underfunded psychiatric wards in public hospitals—remain a persistent challenge.</w:t>
      </w:r>
    </w:p>
    <w:bookmarkEnd w:id="25"/>
    <w:bookmarkStart w:id="26" w:name="future-directions"/>
    <w:p>
      <w:pPr>
        <w:pStyle w:val="Heading2"/>
      </w:pPr>
      <w:r>
        <w:t xml:space="preserve">Future Directions</w:t>
      </w:r>
    </w:p>
    <w:p>
      <w:pPr>
        <w:pStyle w:val="FirstParagraph"/>
      </w:pPr>
      <w:r>
        <w:t xml:space="preserve">The abstract concludes by emphasizing the need for increased investment in psychiatric research and infrastructure within Mexico City. Recommendations include expanding telepsychiatry services to reach remote areas, integrating mental health screening into routine medical checkups, and fostering partnerships between psychiatrists and social workers to address socioeconomic determinants of mental illness. As Mexico City continues to grow, the role of psychiatrists will remain central to ensuring the psychological well-being of its residents.</w:t>
      </w:r>
    </w:p>
    <w:bookmarkEnd w:id="26"/>
    <w:bookmarkStart w:id="27" w:name="references"/>
    <w:p>
      <w:pPr>
        <w:pStyle w:val="Heading2"/>
      </w:pPr>
      <w:r>
        <w:t xml:space="preserve">References</w:t>
      </w:r>
    </w:p>
    <w:p>
      <w:pPr>
        <w:numPr>
          <w:ilvl w:val="0"/>
          <w:numId w:val="1001"/>
        </w:numPr>
        <w:pStyle w:val="Compact"/>
      </w:pPr>
      <w:r>
        <w:t xml:space="preserve">Instituto Nacional de Psiquiatría Ramón de la Fuente (INPRF). "Mental Health Statistics in Mexico City, 2023."</w:t>
      </w:r>
    </w:p>
    <w:p>
      <w:pPr>
        <w:numPr>
          <w:ilvl w:val="0"/>
          <w:numId w:val="1001"/>
        </w:numPr>
        <w:pStyle w:val="Compact"/>
      </w:pPr>
      <w:r>
        <w:t xml:space="preserve">Secretaría de Salud (SS). "National Mental Health Strategy: 2018–2030."</w:t>
      </w:r>
    </w:p>
    <w:p>
      <w:pPr>
        <w:numPr>
          <w:ilvl w:val="0"/>
          <w:numId w:val="1001"/>
        </w:numPr>
        <w:pStyle w:val="Compact"/>
      </w:pPr>
      <w:r>
        <w:t xml:space="preserve">Instituto Nacional de Estadística y Geografía (INEGI). "Population and Urbanization Trends in Mexico City, 2023."</w:t>
      </w:r>
    </w:p>
    <w:p>
      <w:pPr>
        <w:numPr>
          <w:ilvl w:val="0"/>
          <w:numId w:val="1001"/>
        </w:numPr>
        <w:pStyle w:val="Compact"/>
      </w:pPr>
      <w:r>
        <w:t xml:space="preserve">Asociación Mexicana de Psiquiatría. "Challenges in Psychiatry: A Report on Mexico City."</w:t>
      </w:r>
    </w:p>
    <w:p>
      <w:pPr>
        <w:pStyle w:val="FirstParagraph"/>
      </w:pPr>
      <w:r>
        <w:rPr>
          <w:bCs/>
          <w:b/>
        </w:rPr>
        <w:t xml:space="preserve">Note:</w:t>
      </w:r>
      <w:r>
        <w:t xml:space="preserve"> </w:t>
      </w:r>
      <w:r>
        <w:t xml:space="preserve">This abstract academic document is tailored to the specific context of</w:t>
      </w:r>
      <w:r>
        <w:t xml:space="preserve"> </w:t>
      </w:r>
      <w:r>
        <w:rPr>
          <w:bCs/>
          <w:b/>
        </w:rPr>
        <w:t xml:space="preserve">Mexico Mexico City</w:t>
      </w:r>
      <w:r>
        <w:t xml:space="preserve">, highlighting the unique role of psychiatrists in addressing mental health issues within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Mexico City</dc:title>
  <dc:creator/>
  <dc:language>en</dc:language>
  <cp:keywords/>
  <dcterms:created xsi:type="dcterms:W3CDTF">2026-07-23T15:02:44Z</dcterms:created>
  <dcterms:modified xsi:type="dcterms:W3CDTF">2026-07-23T15:02:44Z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